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AB2" w:rsidRPr="009A00D3" w:rsidRDefault="004B4AB2" w:rsidP="004B4AB2">
      <w:pPr>
        <w:jc w:val="center"/>
        <w:rPr>
          <w:rFonts w:ascii="Arial" w:hAnsi="Arial" w:cs="Arial"/>
          <w:b/>
          <w:color w:val="0000FF"/>
          <w:sz w:val="32"/>
        </w:rPr>
      </w:pPr>
      <w:proofErr w:type="spellStart"/>
      <w:r w:rsidRPr="009835FB">
        <w:rPr>
          <w:rFonts w:ascii="Arial" w:hAnsi="Arial" w:cs="Arial"/>
          <w:b/>
          <w:color w:val="0000FF"/>
          <w:sz w:val="56"/>
        </w:rPr>
        <w:t>P</w:t>
      </w:r>
      <w:r>
        <w:rPr>
          <w:rFonts w:ascii="Arial" w:hAnsi="Arial" w:cs="Arial"/>
          <w:b/>
          <w:color w:val="FF0000"/>
          <w:sz w:val="52"/>
        </w:rPr>
        <w:t>e</w:t>
      </w:r>
      <w:r w:rsidRPr="009835FB">
        <w:rPr>
          <w:rFonts w:ascii="Arial" w:hAnsi="Arial" w:cs="Arial"/>
          <w:b/>
          <w:color w:val="0000FF"/>
          <w:sz w:val="56"/>
        </w:rPr>
        <w:t>P</w:t>
      </w:r>
      <w:r w:rsidRPr="009A00D3">
        <w:rPr>
          <w:rFonts w:ascii="Arial" w:hAnsi="Arial" w:cs="Arial"/>
          <w:b/>
          <w:color w:val="0000FF"/>
          <w:sz w:val="56"/>
          <w:szCs w:val="56"/>
        </w:rPr>
        <w:t>s</w:t>
      </w:r>
      <w:proofErr w:type="spellEnd"/>
    </w:p>
    <w:p w:rsidR="004B4AB2" w:rsidRPr="009835FB" w:rsidRDefault="004B4AB2" w:rsidP="004B4AB2">
      <w:pPr>
        <w:jc w:val="center"/>
        <w:rPr>
          <w:rFonts w:ascii="Arial" w:hAnsi="Arial" w:cs="Arial"/>
          <w:b/>
          <w:color w:val="0000FF"/>
          <w:sz w:val="16"/>
        </w:rPr>
      </w:pPr>
      <w:r w:rsidRPr="009835FB">
        <w:rPr>
          <w:rFonts w:ascii="Arial" w:hAnsi="Arial" w:cs="Arial"/>
          <w:b/>
          <w:color w:val="0000FF"/>
          <w:sz w:val="16"/>
        </w:rPr>
        <w:t>P</w:t>
      </w:r>
      <w:r w:rsidRPr="009835FB">
        <w:rPr>
          <w:rFonts w:ascii="Arial" w:hAnsi="Arial" w:cs="Arial"/>
          <w:color w:val="0000FF"/>
          <w:sz w:val="16"/>
        </w:rPr>
        <w:t xml:space="preserve">sychiater </w:t>
      </w:r>
      <w:r w:rsidRPr="009835FB">
        <w:rPr>
          <w:rFonts w:ascii="Arial" w:hAnsi="Arial" w:cs="Arial"/>
          <w:b/>
          <w:color w:val="FF0000"/>
          <w:sz w:val="16"/>
        </w:rPr>
        <w:t>e</w:t>
      </w:r>
      <w:r w:rsidRPr="009835FB">
        <w:rPr>
          <w:rFonts w:ascii="Arial" w:hAnsi="Arial" w:cs="Arial"/>
          <w:color w:val="FF0000"/>
          <w:sz w:val="16"/>
        </w:rPr>
        <w:t>xpertgroep</w:t>
      </w:r>
      <w:r w:rsidRPr="009835FB">
        <w:rPr>
          <w:rFonts w:ascii="Arial" w:hAnsi="Arial" w:cs="Arial"/>
          <w:color w:val="0000FF"/>
          <w:sz w:val="16"/>
        </w:rPr>
        <w:t xml:space="preserve"> </w:t>
      </w:r>
      <w:r w:rsidRPr="009835FB">
        <w:rPr>
          <w:rFonts w:ascii="Arial" w:hAnsi="Arial" w:cs="Arial"/>
          <w:b/>
          <w:color w:val="0000FF"/>
          <w:sz w:val="16"/>
        </w:rPr>
        <w:t>P</w:t>
      </w:r>
      <w:r w:rsidRPr="009835FB">
        <w:rPr>
          <w:rFonts w:ascii="Arial" w:hAnsi="Arial" w:cs="Arial"/>
          <w:color w:val="0000FF"/>
          <w:sz w:val="16"/>
        </w:rPr>
        <w:t>ersoonlijkheids</w:t>
      </w:r>
      <w:r w:rsidRPr="009835FB">
        <w:rPr>
          <w:rFonts w:ascii="Arial" w:hAnsi="Arial" w:cs="Arial"/>
          <w:b/>
          <w:color w:val="0000FF"/>
          <w:sz w:val="16"/>
          <w:szCs w:val="56"/>
        </w:rPr>
        <w:t>s</w:t>
      </w:r>
      <w:r w:rsidRPr="009835FB">
        <w:rPr>
          <w:rFonts w:ascii="Arial" w:hAnsi="Arial" w:cs="Arial"/>
          <w:color w:val="0000FF"/>
          <w:sz w:val="16"/>
        </w:rPr>
        <w:t>toornissen</w:t>
      </w:r>
    </w:p>
    <w:p w:rsidR="00C54A8A" w:rsidRDefault="00C54A8A" w:rsidP="00480A9C">
      <w:pPr>
        <w:jc w:val="center"/>
        <w:rPr>
          <w:rFonts w:ascii="Verdana" w:hAnsi="Verdana"/>
          <w:b/>
          <w:bCs/>
          <w:sz w:val="24"/>
          <w:szCs w:val="24"/>
          <w:lang w:eastAsia="en-US"/>
        </w:rPr>
      </w:pPr>
      <w:bookmarkStart w:id="0" w:name="_GoBack"/>
      <w:bookmarkEnd w:id="0"/>
    </w:p>
    <w:p w:rsidR="00011DF9" w:rsidRDefault="00011DF9" w:rsidP="00480A9C">
      <w:pPr>
        <w:jc w:val="center"/>
        <w:rPr>
          <w:rFonts w:ascii="Verdana" w:hAnsi="Verdana"/>
          <w:b/>
          <w:bCs/>
          <w:sz w:val="24"/>
          <w:szCs w:val="24"/>
          <w:lang w:eastAsia="en-US"/>
        </w:rPr>
      </w:pPr>
      <w:r>
        <w:rPr>
          <w:rFonts w:ascii="Verdana" w:hAnsi="Verdana"/>
          <w:b/>
          <w:bCs/>
          <w:sz w:val="24"/>
          <w:szCs w:val="24"/>
          <w:lang w:eastAsia="en-US"/>
        </w:rPr>
        <w:t xml:space="preserve"> 56</w:t>
      </w:r>
      <w:r w:rsidRPr="00011DF9">
        <w:rPr>
          <w:rFonts w:ascii="Verdana" w:hAnsi="Verdana"/>
          <w:b/>
          <w:bCs/>
          <w:sz w:val="24"/>
          <w:szCs w:val="24"/>
          <w:vertAlign w:val="superscript"/>
          <w:lang w:eastAsia="en-US"/>
        </w:rPr>
        <w:t>e</w:t>
      </w:r>
      <w:r>
        <w:rPr>
          <w:rFonts w:ascii="Verdana" w:hAnsi="Verdana"/>
          <w:b/>
          <w:bCs/>
          <w:sz w:val="24"/>
          <w:szCs w:val="24"/>
          <w:lang w:eastAsia="en-US"/>
        </w:rPr>
        <w:t xml:space="preserve"> bijeenkomst</w:t>
      </w:r>
    </w:p>
    <w:p w:rsidR="00011DF9" w:rsidRDefault="00011DF9" w:rsidP="00480A9C">
      <w:pPr>
        <w:jc w:val="center"/>
        <w:rPr>
          <w:rFonts w:ascii="Verdana" w:hAnsi="Verdana"/>
          <w:b/>
          <w:bCs/>
          <w:sz w:val="24"/>
          <w:szCs w:val="24"/>
          <w:lang w:eastAsia="en-US"/>
        </w:rPr>
      </w:pPr>
      <w:r>
        <w:rPr>
          <w:rFonts w:ascii="Verdana" w:hAnsi="Verdana"/>
          <w:b/>
          <w:bCs/>
          <w:sz w:val="24"/>
          <w:szCs w:val="24"/>
          <w:lang w:eastAsia="en-US"/>
        </w:rPr>
        <w:t>19 december 13.00-21.00</w:t>
      </w:r>
    </w:p>
    <w:p w:rsidR="00011DF9" w:rsidRDefault="00011DF9" w:rsidP="00480A9C">
      <w:pPr>
        <w:jc w:val="center"/>
        <w:rPr>
          <w:rFonts w:ascii="Verdana" w:hAnsi="Verdana"/>
          <w:b/>
          <w:bCs/>
          <w:sz w:val="24"/>
          <w:szCs w:val="24"/>
          <w:lang w:eastAsia="en-US"/>
        </w:rPr>
      </w:pPr>
      <w:r>
        <w:rPr>
          <w:rFonts w:ascii="Verdana" w:hAnsi="Verdana"/>
          <w:b/>
          <w:bCs/>
          <w:sz w:val="24"/>
          <w:szCs w:val="24"/>
          <w:lang w:eastAsia="en-US"/>
        </w:rPr>
        <w:t xml:space="preserve">De Veste, </w:t>
      </w:r>
      <w:proofErr w:type="spellStart"/>
      <w:r>
        <w:rPr>
          <w:rFonts w:ascii="Verdana" w:hAnsi="Verdana"/>
          <w:b/>
          <w:bCs/>
          <w:sz w:val="24"/>
          <w:szCs w:val="24"/>
          <w:lang w:eastAsia="en-US"/>
        </w:rPr>
        <w:t>Zon&amp;Schild</w:t>
      </w:r>
      <w:proofErr w:type="spellEnd"/>
      <w:r>
        <w:rPr>
          <w:rFonts w:ascii="Verdana" w:hAnsi="Verdana"/>
          <w:b/>
          <w:bCs/>
          <w:sz w:val="24"/>
          <w:szCs w:val="24"/>
          <w:lang w:eastAsia="en-US"/>
        </w:rPr>
        <w:t xml:space="preserve"> Amersfoort</w:t>
      </w:r>
    </w:p>
    <w:p w:rsidR="00011DF9" w:rsidRDefault="00011DF9" w:rsidP="00480A9C">
      <w:pPr>
        <w:jc w:val="center"/>
        <w:rPr>
          <w:rFonts w:ascii="Verdana" w:hAnsi="Verdana"/>
          <w:b/>
          <w:bCs/>
          <w:sz w:val="24"/>
          <w:szCs w:val="24"/>
          <w:lang w:eastAsia="en-US"/>
        </w:rPr>
      </w:pPr>
    </w:p>
    <w:p w:rsidR="00011DF9" w:rsidRDefault="00011DF9" w:rsidP="00480A9C">
      <w:pPr>
        <w:jc w:val="center"/>
        <w:rPr>
          <w:rFonts w:ascii="Verdana" w:hAnsi="Verdana"/>
          <w:b/>
          <w:bCs/>
          <w:sz w:val="24"/>
          <w:szCs w:val="24"/>
          <w:lang w:eastAsia="en-US"/>
        </w:rPr>
      </w:pPr>
    </w:p>
    <w:p w:rsidR="00480A9C" w:rsidRPr="00480A9C" w:rsidRDefault="00480A9C" w:rsidP="00480A9C">
      <w:pPr>
        <w:jc w:val="center"/>
        <w:rPr>
          <w:rFonts w:ascii="Verdana" w:hAnsi="Verdana"/>
          <w:b/>
          <w:bCs/>
          <w:sz w:val="24"/>
          <w:szCs w:val="24"/>
          <w:lang w:eastAsia="en-US"/>
        </w:rPr>
      </w:pPr>
      <w:r w:rsidRPr="00480A9C">
        <w:rPr>
          <w:rFonts w:ascii="Verdana" w:hAnsi="Verdana"/>
          <w:b/>
          <w:bCs/>
          <w:sz w:val="24"/>
          <w:szCs w:val="24"/>
          <w:lang w:eastAsia="en-US"/>
        </w:rPr>
        <w:t>Patiënten met een</w:t>
      </w:r>
    </w:p>
    <w:p w:rsidR="00480A9C" w:rsidRPr="00480A9C" w:rsidRDefault="00480A9C" w:rsidP="00480A9C">
      <w:pPr>
        <w:jc w:val="center"/>
        <w:rPr>
          <w:rFonts w:ascii="Verdana" w:hAnsi="Verdana"/>
          <w:sz w:val="24"/>
          <w:szCs w:val="24"/>
          <w:lang w:eastAsia="en-US"/>
        </w:rPr>
      </w:pPr>
      <w:r w:rsidRPr="00480A9C">
        <w:rPr>
          <w:rFonts w:ascii="Verdana" w:hAnsi="Verdana"/>
          <w:b/>
          <w:bCs/>
          <w:sz w:val="24"/>
          <w:szCs w:val="24"/>
          <w:lang w:eastAsia="en-US"/>
        </w:rPr>
        <w:t>"psychotische persoonlijkheidsorganisatie"?</w:t>
      </w:r>
    </w:p>
    <w:p w:rsidR="00480A9C" w:rsidRPr="00480A9C" w:rsidRDefault="00480A9C" w:rsidP="00480A9C">
      <w:pPr>
        <w:jc w:val="center"/>
        <w:rPr>
          <w:rFonts w:ascii="Verdana" w:hAnsi="Verdana"/>
          <w:sz w:val="24"/>
          <w:szCs w:val="24"/>
          <w:lang w:eastAsia="en-US"/>
        </w:rPr>
      </w:pPr>
      <w:r w:rsidRPr="00480A9C">
        <w:rPr>
          <w:rFonts w:ascii="Verdana" w:hAnsi="Verdana"/>
          <w:sz w:val="24"/>
          <w:szCs w:val="24"/>
          <w:lang w:eastAsia="en-US"/>
        </w:rPr>
        <w:t xml:space="preserve">De aller </w:t>
      </w:r>
      <w:proofErr w:type="spellStart"/>
      <w:r w:rsidRPr="00480A9C">
        <w:rPr>
          <w:rFonts w:ascii="Verdana" w:hAnsi="Verdana"/>
          <w:sz w:val="24"/>
          <w:szCs w:val="24"/>
          <w:lang w:eastAsia="en-US"/>
        </w:rPr>
        <w:t>kwetsbaarsten</w:t>
      </w:r>
      <w:proofErr w:type="spellEnd"/>
      <w:r w:rsidRPr="00480A9C">
        <w:rPr>
          <w:rFonts w:ascii="Verdana" w:hAnsi="Verdana"/>
          <w:sz w:val="24"/>
          <w:szCs w:val="24"/>
          <w:lang w:eastAsia="en-US"/>
        </w:rPr>
        <w:t>: ons een zorg.</w:t>
      </w:r>
    </w:p>
    <w:p w:rsidR="00480A9C" w:rsidRPr="00480A9C" w:rsidRDefault="00480A9C" w:rsidP="00480A9C">
      <w:pPr>
        <w:jc w:val="center"/>
        <w:rPr>
          <w:rFonts w:ascii="Verdana" w:hAnsi="Verdana"/>
          <w:sz w:val="24"/>
          <w:szCs w:val="24"/>
          <w:lang w:eastAsia="en-US"/>
        </w:rPr>
      </w:pPr>
    </w:p>
    <w:p w:rsidR="00480A9C" w:rsidRPr="00480A9C" w:rsidRDefault="00480A9C" w:rsidP="00480A9C">
      <w:pPr>
        <w:jc w:val="center"/>
        <w:rPr>
          <w:rFonts w:ascii="Verdana" w:hAnsi="Verdana"/>
          <w:sz w:val="24"/>
          <w:szCs w:val="24"/>
          <w:lang w:eastAsia="en-US"/>
        </w:rPr>
      </w:pPr>
    </w:p>
    <w:p w:rsidR="00480A9C" w:rsidRDefault="00480A9C" w:rsidP="00480A9C">
      <w:pPr>
        <w:rPr>
          <w:rFonts w:ascii="Verdana" w:hAnsi="Verdana"/>
          <w:sz w:val="24"/>
          <w:szCs w:val="24"/>
          <w:lang w:eastAsia="en-US"/>
        </w:rPr>
      </w:pPr>
      <w:r w:rsidRPr="00480A9C">
        <w:rPr>
          <w:rFonts w:ascii="Verdana" w:hAnsi="Verdana"/>
          <w:sz w:val="24"/>
          <w:szCs w:val="24"/>
          <w:lang w:eastAsia="en-US"/>
        </w:rPr>
        <w:t>*Accreditatie zal worden toekend aan deelnemers die zowel het middag- als avondprogramma hebben gevolgd</w:t>
      </w:r>
    </w:p>
    <w:p w:rsidR="00480A9C" w:rsidRDefault="00480A9C" w:rsidP="00480A9C">
      <w:pPr>
        <w:rPr>
          <w:rFonts w:ascii="Verdana" w:hAnsi="Verdana"/>
          <w:sz w:val="24"/>
          <w:szCs w:val="24"/>
          <w:lang w:eastAsia="en-US"/>
        </w:rPr>
      </w:pPr>
    </w:p>
    <w:p w:rsidR="00480A9C" w:rsidRDefault="00480A9C" w:rsidP="00480A9C">
      <w:pPr>
        <w:rPr>
          <w:rFonts w:ascii="Verdana" w:hAnsi="Verdana"/>
          <w:sz w:val="24"/>
          <w:szCs w:val="24"/>
          <w:lang w:eastAsia="en-US"/>
        </w:rPr>
      </w:pPr>
      <w:r w:rsidRPr="00480A9C">
        <w:rPr>
          <w:rFonts w:ascii="Verdana" w:hAnsi="Verdana"/>
          <w:b/>
          <w:bCs/>
          <w:sz w:val="24"/>
          <w:szCs w:val="24"/>
          <w:lang w:eastAsia="en-US"/>
        </w:rPr>
        <w:t xml:space="preserve">OPGEVEN via </w:t>
      </w:r>
      <w:hyperlink r:id="rId4" w:history="1">
        <w:r w:rsidRPr="00480A9C">
          <w:rPr>
            <w:rFonts w:ascii="Verdana" w:hAnsi="Verdana"/>
            <w:b/>
            <w:bCs/>
            <w:sz w:val="24"/>
            <w:szCs w:val="24"/>
            <w:u w:val="single"/>
            <w:lang w:eastAsia="en-US"/>
          </w:rPr>
          <w:t>t.ingenhoven@tip.nl</w:t>
        </w:r>
      </w:hyperlink>
      <w:r>
        <w:rPr>
          <w:rFonts w:ascii="Verdana" w:hAnsi="Verdana"/>
          <w:sz w:val="24"/>
          <w:szCs w:val="24"/>
          <w:lang w:val="en-US" w:eastAsia="en-US"/>
        </w:rPr>
        <w:t xml:space="preserve">; </w:t>
      </w:r>
      <w:r w:rsidRPr="00480A9C">
        <w:rPr>
          <w:rFonts w:ascii="Verdana" w:hAnsi="Verdana"/>
          <w:b/>
          <w:bCs/>
          <w:sz w:val="24"/>
          <w:szCs w:val="24"/>
          <w:lang w:eastAsia="en-US"/>
        </w:rPr>
        <w:t>Kosten 135 Euro.</w:t>
      </w:r>
      <w:r>
        <w:rPr>
          <w:rFonts w:ascii="Verdana" w:hAnsi="Verdana"/>
          <w:b/>
          <w:bCs/>
          <w:sz w:val="24"/>
          <w:szCs w:val="24"/>
          <w:lang w:eastAsia="en-US"/>
        </w:rPr>
        <w:t xml:space="preserve"> (</w:t>
      </w:r>
      <w:proofErr w:type="spellStart"/>
      <w:proofErr w:type="gramStart"/>
      <w:r>
        <w:rPr>
          <w:rFonts w:ascii="Verdana" w:hAnsi="Verdana"/>
          <w:b/>
          <w:bCs/>
          <w:sz w:val="24"/>
          <w:szCs w:val="24"/>
          <w:lang w:eastAsia="en-US"/>
        </w:rPr>
        <w:t>incl.borrel</w:t>
      </w:r>
      <w:proofErr w:type="spellEnd"/>
      <w:proofErr w:type="gramEnd"/>
      <w:r>
        <w:rPr>
          <w:rFonts w:ascii="Verdana" w:hAnsi="Verdana"/>
          <w:b/>
          <w:bCs/>
          <w:sz w:val="24"/>
          <w:szCs w:val="24"/>
          <w:lang w:eastAsia="en-US"/>
        </w:rPr>
        <w:t xml:space="preserve"> en diner</w:t>
      </w:r>
      <w:r>
        <w:rPr>
          <w:rFonts w:ascii="Verdana" w:hAnsi="Verdana"/>
          <w:sz w:val="24"/>
          <w:szCs w:val="24"/>
          <w:lang w:eastAsia="en-US"/>
        </w:rPr>
        <w:t>)</w:t>
      </w:r>
    </w:p>
    <w:p w:rsidR="00480A9C" w:rsidRPr="00480A9C" w:rsidRDefault="00480A9C" w:rsidP="00480A9C">
      <w:pPr>
        <w:rPr>
          <w:rFonts w:ascii="Verdana" w:hAnsi="Verdana"/>
          <w:sz w:val="24"/>
          <w:szCs w:val="24"/>
          <w:lang w:eastAsia="en-US"/>
        </w:rPr>
      </w:pP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xml:space="preserve">Als een behandeling van een patiënt met een persoonlijkheidsstoornis vast dreigt te lopen wordt nogal eens gesuggereerd dat er (bij nader inzien) sprake is van een “psychotische persoonlijkheidsorganisatie”. Echter, over de vraag of bij persoonlijkheidsstoornissen de “psychotische persoonlijkheidsorganisatie” ook daadwerkelijk bestaat worden de degens nog steeds gekruist. Duidelijk is wel dat een deel van onze patiënten zeer ernstige beperkingen heeft in, wat men tegenwoordig noemt, het “Niveau van </w:t>
      </w:r>
      <w:proofErr w:type="spellStart"/>
      <w:r w:rsidRPr="00480A9C">
        <w:rPr>
          <w:rFonts w:ascii="Verdana" w:hAnsi="Verdana"/>
          <w:sz w:val="24"/>
          <w:szCs w:val="24"/>
          <w:lang w:eastAsia="en-US"/>
        </w:rPr>
        <w:t>persoonlijkheidsfunctioneren</w:t>
      </w:r>
      <w:proofErr w:type="spellEnd"/>
      <w:r w:rsidRPr="00480A9C">
        <w:rPr>
          <w:rFonts w:ascii="Verdana" w:hAnsi="Verdana"/>
          <w:sz w:val="24"/>
          <w:szCs w:val="24"/>
          <w:lang w:eastAsia="en-US"/>
        </w:rPr>
        <w:t xml:space="preserve">” (conform het Alternatieve model DSM-5 en de komende ICD-11). Wat gaat er allemaal schuil in deze "vergaarbak" aan ernstige problematiek? Hoe brengen we deze (heterogene) groep gedifferentieerd in beeld, en wat zijn de consequenties daar dan van voor de indicatiestelling en behandeling? </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Al wordt een curatief traject ook voor hen in toenemende mate gesuggereerd, de vraag is of onze aller kwetsbaarste patiënten eigenlijk wel baat kunnen hebben bij onze “</w:t>
      </w:r>
      <w:proofErr w:type="spellStart"/>
      <w:r w:rsidRPr="00480A9C">
        <w:rPr>
          <w:rFonts w:ascii="Verdana" w:hAnsi="Verdana"/>
          <w:sz w:val="24"/>
          <w:szCs w:val="24"/>
          <w:lang w:eastAsia="en-US"/>
        </w:rPr>
        <w:t>evidence</w:t>
      </w:r>
      <w:proofErr w:type="spellEnd"/>
      <w:r w:rsidRPr="00480A9C">
        <w:rPr>
          <w:rFonts w:ascii="Verdana" w:hAnsi="Verdana"/>
          <w:sz w:val="24"/>
          <w:szCs w:val="24"/>
          <w:lang w:eastAsia="en-US"/>
        </w:rPr>
        <w:t>-paste” borderline behandelingen. Wellicht doen we met onze welwillendheid in dat opzicht meer kwaad dan goed, en zou behandeling zich moeten richten op het voorkomen van ontregeling door onze collectieve curatieve zelfoverschatting. Wellicht moeten we ons beperken tot “stabilisatie” of “herstel”. Of doen we daarmee onze patiënten juist tekort, en is het goed om onze aanpak aan te passen aan deze doelgroep, en wat is dan nodig en mogelijk?</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xml:space="preserve">Op deze </w:t>
      </w:r>
      <w:proofErr w:type="spellStart"/>
      <w:r w:rsidRPr="00480A9C">
        <w:rPr>
          <w:rFonts w:ascii="Verdana" w:hAnsi="Verdana"/>
          <w:sz w:val="24"/>
          <w:szCs w:val="24"/>
          <w:lang w:eastAsia="en-US"/>
        </w:rPr>
        <w:t>PePs</w:t>
      </w:r>
      <w:proofErr w:type="spellEnd"/>
      <w:r w:rsidRPr="00480A9C">
        <w:rPr>
          <w:rFonts w:ascii="Verdana" w:hAnsi="Verdana"/>
          <w:sz w:val="24"/>
          <w:szCs w:val="24"/>
          <w:lang w:eastAsia="en-US"/>
        </w:rPr>
        <w:t>-bijeenkomst wordt stil gestaan bij een aantal vragen:</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Bestaat in psychodynamisch opzicht de “psychotische persoonlijkheidsorganisatie” eigenlijk wel? En zo ja, wat wordt daar dan onder verstaan?</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Hoe breng je dergelijke kwetsbaarheid diagnostisch tijdig in beeld.</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lastRenderedPageBreak/>
        <w:t>- Welke “psychotische” symptomen en klachten vallen nog binnen het domein van de persoonlijkheidsstoornissen?</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xml:space="preserve">- Hoe verhoudt dit alles zich tot “psychotische” persoonlijkheidstrekken, zoals </w:t>
      </w:r>
      <w:proofErr w:type="spellStart"/>
      <w:r w:rsidRPr="00480A9C">
        <w:rPr>
          <w:rFonts w:ascii="Verdana" w:hAnsi="Verdana"/>
          <w:sz w:val="24"/>
          <w:szCs w:val="24"/>
          <w:lang w:eastAsia="en-US"/>
        </w:rPr>
        <w:t>schizotypie</w:t>
      </w:r>
      <w:proofErr w:type="spellEnd"/>
      <w:r w:rsidRPr="00480A9C">
        <w:rPr>
          <w:rFonts w:ascii="Verdana" w:hAnsi="Verdana"/>
          <w:sz w:val="24"/>
          <w:szCs w:val="24"/>
          <w:lang w:eastAsia="en-US"/>
        </w:rPr>
        <w:t xml:space="preserve"> en </w:t>
      </w:r>
      <w:proofErr w:type="spellStart"/>
      <w:r w:rsidRPr="00480A9C">
        <w:rPr>
          <w:rFonts w:ascii="Verdana" w:hAnsi="Verdana"/>
          <w:sz w:val="24"/>
          <w:szCs w:val="24"/>
          <w:lang w:eastAsia="en-US"/>
        </w:rPr>
        <w:t>paranoïdie</w:t>
      </w:r>
      <w:proofErr w:type="spellEnd"/>
      <w:r w:rsidRPr="00480A9C">
        <w:rPr>
          <w:rFonts w:ascii="Verdana" w:hAnsi="Verdana"/>
          <w:sz w:val="24"/>
          <w:szCs w:val="24"/>
          <w:lang w:eastAsia="en-US"/>
        </w:rPr>
        <w:t>?</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Welke therapeutische interventies zijn haalbaar voor deze “</w:t>
      </w:r>
      <w:proofErr w:type="spellStart"/>
      <w:r w:rsidRPr="00480A9C">
        <w:rPr>
          <w:rFonts w:ascii="Verdana" w:hAnsi="Verdana"/>
          <w:sz w:val="24"/>
          <w:szCs w:val="24"/>
          <w:lang w:eastAsia="en-US"/>
        </w:rPr>
        <w:t>allervroegste</w:t>
      </w:r>
      <w:proofErr w:type="spellEnd"/>
      <w:r w:rsidRPr="00480A9C">
        <w:rPr>
          <w:rFonts w:ascii="Verdana" w:hAnsi="Verdana"/>
          <w:sz w:val="24"/>
          <w:szCs w:val="24"/>
          <w:lang w:eastAsia="en-US"/>
        </w:rPr>
        <w:t>” persoonlijkheidsstoornissen?</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xml:space="preserve">- Welke patiënten zijn onbehandelbaar, en hoe voorkom je </w:t>
      </w:r>
      <w:proofErr w:type="spellStart"/>
      <w:r w:rsidRPr="00480A9C">
        <w:rPr>
          <w:rFonts w:ascii="Verdana" w:hAnsi="Verdana"/>
          <w:sz w:val="24"/>
          <w:szCs w:val="24"/>
          <w:lang w:eastAsia="en-US"/>
        </w:rPr>
        <w:t>iatrogenese</w:t>
      </w:r>
      <w:proofErr w:type="spellEnd"/>
      <w:r w:rsidRPr="00480A9C">
        <w:rPr>
          <w:rFonts w:ascii="Verdana" w:hAnsi="Verdana"/>
          <w:sz w:val="24"/>
          <w:szCs w:val="24"/>
          <w:lang w:eastAsia="en-US"/>
        </w:rPr>
        <w:t>?</w:t>
      </w:r>
    </w:p>
    <w:p w:rsidR="00480A9C" w:rsidRPr="00480A9C" w:rsidRDefault="00480A9C" w:rsidP="00480A9C">
      <w:pPr>
        <w:rPr>
          <w:rFonts w:ascii="Verdana" w:hAnsi="Verdana"/>
          <w:sz w:val="24"/>
          <w:szCs w:val="24"/>
          <w:lang w:eastAsia="en-US"/>
        </w:rPr>
      </w:pPr>
      <w:r w:rsidRPr="00480A9C">
        <w:rPr>
          <w:rFonts w:ascii="Verdana" w:hAnsi="Verdana"/>
          <w:sz w:val="24"/>
          <w:szCs w:val="24"/>
          <w:lang w:eastAsia="en-US"/>
        </w:rPr>
        <w:t> </w:t>
      </w:r>
    </w:p>
    <w:p w:rsidR="00480A9C" w:rsidRDefault="00480A9C" w:rsidP="00480A9C">
      <w:pPr>
        <w:rPr>
          <w:rFonts w:ascii="Verdana" w:hAnsi="Verdana"/>
          <w:sz w:val="24"/>
          <w:szCs w:val="24"/>
          <w:lang w:eastAsia="en-US"/>
        </w:rPr>
      </w:pPr>
      <w:r w:rsidRPr="00480A9C">
        <w:rPr>
          <w:rFonts w:ascii="Verdana" w:hAnsi="Verdana"/>
          <w:sz w:val="24"/>
          <w:szCs w:val="24"/>
          <w:lang w:eastAsia="en-US"/>
        </w:rPr>
        <w:t xml:space="preserve">Rond deze vragen zijn sprekers uitgenodigd voor een interessante </w:t>
      </w:r>
      <w:proofErr w:type="spellStart"/>
      <w:r w:rsidRPr="00480A9C">
        <w:rPr>
          <w:rFonts w:ascii="Verdana" w:hAnsi="Verdana"/>
          <w:sz w:val="24"/>
          <w:szCs w:val="24"/>
          <w:lang w:eastAsia="en-US"/>
        </w:rPr>
        <w:t>PePs</w:t>
      </w:r>
      <w:proofErr w:type="spellEnd"/>
      <w:r w:rsidRPr="00480A9C">
        <w:rPr>
          <w:rFonts w:ascii="Verdana" w:hAnsi="Verdana"/>
          <w:sz w:val="24"/>
          <w:szCs w:val="24"/>
          <w:lang w:eastAsia="en-US"/>
        </w:rPr>
        <w:t xml:space="preserve"> middag en avond. Uiteraard met onze vertrouwde borrel en diner.</w:t>
      </w:r>
    </w:p>
    <w:p w:rsidR="00480A9C" w:rsidRDefault="00480A9C" w:rsidP="00480A9C">
      <w:pPr>
        <w:rPr>
          <w:rFonts w:ascii="Verdana" w:hAnsi="Verdana"/>
          <w:sz w:val="24"/>
          <w:szCs w:val="24"/>
          <w:lang w:eastAsia="en-US"/>
        </w:rPr>
      </w:pPr>
    </w:p>
    <w:p w:rsidR="00480A9C" w:rsidRPr="00480A9C" w:rsidRDefault="00480A9C" w:rsidP="00480A9C">
      <w:pPr>
        <w:spacing w:after="160"/>
        <w:rPr>
          <w:rFonts w:ascii="Verdana" w:eastAsia="Calibri" w:hAnsi="Verdana"/>
          <w:b/>
          <w:sz w:val="24"/>
          <w:szCs w:val="24"/>
          <w:lang w:eastAsia="en-US"/>
        </w:rPr>
      </w:pPr>
      <w:r w:rsidRPr="00480A9C">
        <w:rPr>
          <w:rFonts w:ascii="Verdana" w:eastAsia="Calibri" w:hAnsi="Verdana"/>
          <w:b/>
          <w:sz w:val="24"/>
          <w:szCs w:val="24"/>
          <w:lang w:eastAsia="en-US"/>
        </w:rPr>
        <w:t>Programma:</w:t>
      </w: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xml:space="preserve">13.00 uur: ontvangst door </w:t>
      </w:r>
      <w:proofErr w:type="spellStart"/>
      <w:r w:rsidRPr="00480A9C">
        <w:rPr>
          <w:rFonts w:ascii="Verdana" w:eastAsia="Calibri" w:hAnsi="Verdana" w:cs="Calibri"/>
          <w:sz w:val="24"/>
          <w:szCs w:val="24"/>
        </w:rPr>
        <w:t>PePsvoorzitters</w:t>
      </w:r>
      <w:proofErr w:type="spellEnd"/>
      <w:r w:rsidRPr="00480A9C">
        <w:rPr>
          <w:rFonts w:ascii="Verdana" w:eastAsia="Calibri" w:hAnsi="Verdana" w:cs="Calibri"/>
          <w:sz w:val="24"/>
          <w:szCs w:val="24"/>
        </w:rPr>
        <w:t xml:space="preserve"> </w:t>
      </w:r>
      <w:r w:rsidRPr="00480A9C">
        <w:rPr>
          <w:rFonts w:ascii="Verdana" w:eastAsia="Calibri" w:hAnsi="Verdana" w:cs="Calibri"/>
          <w:b/>
          <w:sz w:val="24"/>
          <w:szCs w:val="24"/>
        </w:rPr>
        <w:t xml:space="preserve">Herman Groen </w:t>
      </w:r>
      <w:proofErr w:type="gramStart"/>
      <w:r w:rsidRPr="00480A9C">
        <w:rPr>
          <w:rFonts w:ascii="Verdana" w:eastAsia="Calibri" w:hAnsi="Verdana" w:cs="Calibri"/>
          <w:b/>
          <w:sz w:val="24"/>
          <w:szCs w:val="24"/>
        </w:rPr>
        <w:t>&amp;  Theo</w:t>
      </w:r>
      <w:proofErr w:type="gramEnd"/>
      <w:r w:rsidRPr="00480A9C">
        <w:rPr>
          <w:rFonts w:ascii="Verdana" w:eastAsia="Calibri" w:hAnsi="Verdana" w:cs="Calibri"/>
          <w:b/>
          <w:sz w:val="24"/>
          <w:szCs w:val="24"/>
        </w:rPr>
        <w:t xml:space="preserve"> Ingenhoven</w:t>
      </w:r>
    </w:p>
    <w:p w:rsidR="00480A9C" w:rsidRPr="00480A9C" w:rsidRDefault="00480A9C" w:rsidP="00480A9C">
      <w:pPr>
        <w:rPr>
          <w:rFonts w:ascii="Verdana" w:eastAsia="Calibri" w:hAnsi="Verdana" w:cs="Calibri"/>
          <w:sz w:val="24"/>
          <w:szCs w:val="24"/>
        </w:rPr>
      </w:pP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xml:space="preserve">13.15 uur: toelichting van het thema: </w:t>
      </w:r>
      <w:r w:rsidRPr="00480A9C">
        <w:rPr>
          <w:rFonts w:ascii="Verdana" w:eastAsia="Calibri" w:hAnsi="Verdana" w:cs="Calibri"/>
          <w:b/>
          <w:sz w:val="24"/>
          <w:szCs w:val="24"/>
        </w:rPr>
        <w:t>Theo Ingenhoven:</w:t>
      </w:r>
    </w:p>
    <w:p w:rsidR="00480A9C" w:rsidRPr="00480A9C" w:rsidRDefault="00480A9C" w:rsidP="00480A9C">
      <w:pPr>
        <w:rPr>
          <w:rFonts w:ascii="Verdana" w:eastAsia="Calibri" w:hAnsi="Verdana" w:cs="Calibri"/>
          <w:sz w:val="24"/>
          <w:szCs w:val="24"/>
        </w:rPr>
      </w:pPr>
      <w:r w:rsidRPr="00480A9C">
        <w:rPr>
          <w:rFonts w:ascii="Verdana" w:eastAsia="Calibri" w:hAnsi="Verdana" w:cs="Calibri"/>
          <w:b/>
          <w:sz w:val="24"/>
          <w:szCs w:val="24"/>
        </w:rPr>
        <w:t>Aanleiding v</w:t>
      </w:r>
      <w:r>
        <w:rPr>
          <w:rFonts w:ascii="Verdana" w:eastAsia="Calibri" w:hAnsi="Verdana" w:cs="Calibri"/>
          <w:b/>
          <w:sz w:val="24"/>
          <w:szCs w:val="24"/>
        </w:rPr>
        <w:t>oor</w:t>
      </w:r>
      <w:r w:rsidRPr="00480A9C">
        <w:rPr>
          <w:rFonts w:ascii="Verdana" w:eastAsia="Calibri" w:hAnsi="Verdana" w:cs="Calibri"/>
          <w:b/>
          <w:sz w:val="24"/>
          <w:szCs w:val="24"/>
        </w:rPr>
        <w:t xml:space="preserve"> het thema van deze </w:t>
      </w:r>
      <w:proofErr w:type="spellStart"/>
      <w:r w:rsidRPr="00480A9C">
        <w:rPr>
          <w:rFonts w:ascii="Verdana" w:eastAsia="Calibri" w:hAnsi="Verdana" w:cs="Calibri"/>
          <w:b/>
          <w:sz w:val="24"/>
          <w:szCs w:val="24"/>
        </w:rPr>
        <w:t>PePs</w:t>
      </w:r>
      <w:proofErr w:type="spellEnd"/>
      <w:r w:rsidRPr="00480A9C">
        <w:rPr>
          <w:rFonts w:ascii="Verdana" w:eastAsia="Calibri" w:hAnsi="Verdana" w:cs="Calibri"/>
          <w:b/>
          <w:sz w:val="24"/>
          <w:szCs w:val="24"/>
        </w:rPr>
        <w:t>-bijeenkomst</w:t>
      </w:r>
      <w:r w:rsidRPr="00480A9C">
        <w:rPr>
          <w:rFonts w:ascii="Verdana" w:eastAsia="Calibri" w:hAnsi="Verdana" w:cs="Calibri"/>
          <w:sz w:val="24"/>
          <w:szCs w:val="24"/>
        </w:rPr>
        <w:t xml:space="preserve"> </w:t>
      </w: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In de praktijk van de hulpverlening blijkt dat de term ‘psychotische persoonlijkheidsorganisatie’ op uiteenlopende wijzen gebruikt wordt, te pas en te onpas, en met alle voordelen en iatrogene gevolgen van dien. Ook in onze hedendaagse classificatiesystemen (Alternatief DSM-5 model voor persoonlijkheidsstoornissen; komende ICD-11) wordt gezocht naar geëigende formuleringen en conceptualisaties die recht doen aan de grote mate van kwetsbaarheid die schuil kan gaan achter concrete symptomen en alledaagse problemen, met grote consequenties voor de indicatiesstelling, behandelbaarheid en prognose.</w:t>
      </w:r>
    </w:p>
    <w:p w:rsidR="00480A9C" w:rsidRPr="00480A9C" w:rsidRDefault="00480A9C" w:rsidP="00480A9C">
      <w:pPr>
        <w:rPr>
          <w:rFonts w:ascii="Verdana" w:eastAsia="Calibri" w:hAnsi="Verdana" w:cs="Calibri"/>
          <w:sz w:val="24"/>
          <w:szCs w:val="24"/>
        </w:rPr>
      </w:pPr>
    </w:p>
    <w:p w:rsidR="00480A9C" w:rsidRPr="00480A9C" w:rsidRDefault="00480A9C" w:rsidP="00480A9C">
      <w:pPr>
        <w:rPr>
          <w:rFonts w:ascii="Verdana" w:eastAsia="Calibri" w:hAnsi="Verdana" w:cs="Calibri"/>
          <w:b/>
          <w:sz w:val="24"/>
          <w:szCs w:val="24"/>
        </w:rPr>
      </w:pPr>
      <w:r w:rsidRPr="00480A9C">
        <w:rPr>
          <w:rFonts w:ascii="Verdana" w:eastAsia="Calibri" w:hAnsi="Verdana" w:cs="Calibri"/>
          <w:sz w:val="24"/>
          <w:szCs w:val="24"/>
        </w:rPr>
        <w:t xml:space="preserve">13.30 uur: </w:t>
      </w:r>
      <w:r w:rsidRPr="00480A9C">
        <w:rPr>
          <w:rFonts w:ascii="Verdana" w:eastAsia="Calibri" w:hAnsi="Verdana" w:cs="Calibri"/>
          <w:b/>
          <w:sz w:val="24"/>
          <w:szCs w:val="24"/>
        </w:rPr>
        <w:t>Mirjam Soons:</w:t>
      </w:r>
    </w:p>
    <w:p w:rsidR="00480A9C" w:rsidRPr="00480A9C" w:rsidRDefault="00480A9C" w:rsidP="00480A9C">
      <w:pPr>
        <w:pStyle w:val="Normaalweb"/>
        <w:rPr>
          <w:rFonts w:ascii="Verdana" w:hAnsi="Verdana" w:cs="Calibri"/>
          <w:b/>
          <w:lang w:val="nl-NL"/>
        </w:rPr>
      </w:pPr>
      <w:r w:rsidRPr="00480A9C">
        <w:rPr>
          <w:rFonts w:ascii="Verdana" w:hAnsi="Verdana" w:cs="Calibri"/>
          <w:b/>
          <w:lang w:val="nl-NL"/>
        </w:rPr>
        <w:t xml:space="preserve">Een psychotische </w:t>
      </w:r>
      <w:proofErr w:type="gramStart"/>
      <w:r w:rsidRPr="00480A9C">
        <w:rPr>
          <w:rFonts w:ascii="Verdana" w:hAnsi="Verdana" w:cs="Calibri"/>
          <w:b/>
          <w:lang w:val="nl-NL"/>
        </w:rPr>
        <w:t>persoonlijkheidsorganisatie?:</w:t>
      </w:r>
      <w:proofErr w:type="gramEnd"/>
      <w:r w:rsidRPr="00480A9C">
        <w:rPr>
          <w:rFonts w:ascii="Verdana" w:hAnsi="Verdana" w:cs="Calibri"/>
          <w:b/>
          <w:lang w:val="nl-NL"/>
        </w:rPr>
        <w:t xml:space="preserve"> het structurele en psychodynamische perspectief. </w:t>
      </w: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De psychotische persoonlijkheidsorganisatie is in de literatuur vanuit een structureel en psychoanalytisch gezichtspunt op uiteenlopende wijzen beschreven. In deze presentatie wordt vanuit een psychodynamisch perspectief besproken hoe wij in de klinische praktijk bedacht kunnen zijn op aanwijzingen dat er sprake is van een dergelijke onderliggende kwetsbaarheid van de persoonlijkheid.</w:t>
      </w:r>
    </w:p>
    <w:p w:rsidR="00480A9C" w:rsidRPr="00480A9C" w:rsidRDefault="00480A9C" w:rsidP="00480A9C">
      <w:pPr>
        <w:rPr>
          <w:rFonts w:ascii="Verdana" w:eastAsia="Calibri" w:hAnsi="Verdana" w:cs="Calibri"/>
          <w:sz w:val="24"/>
          <w:szCs w:val="24"/>
        </w:rPr>
      </w:pPr>
    </w:p>
    <w:p w:rsidR="00480A9C" w:rsidRPr="00480A9C" w:rsidRDefault="00480A9C" w:rsidP="00480A9C">
      <w:pPr>
        <w:rPr>
          <w:rFonts w:ascii="Verdana" w:eastAsia="Calibri" w:hAnsi="Verdana" w:cs="Calibri"/>
          <w:b/>
          <w:sz w:val="24"/>
          <w:szCs w:val="24"/>
        </w:rPr>
      </w:pPr>
      <w:r w:rsidRPr="00480A9C">
        <w:rPr>
          <w:rFonts w:ascii="Verdana" w:eastAsia="Calibri" w:hAnsi="Verdana" w:cs="Calibri"/>
          <w:sz w:val="24"/>
          <w:szCs w:val="24"/>
        </w:rPr>
        <w:t xml:space="preserve">14.15 uur: </w:t>
      </w:r>
      <w:r w:rsidRPr="00480A9C">
        <w:rPr>
          <w:rFonts w:ascii="Verdana" w:eastAsia="Calibri" w:hAnsi="Verdana" w:cs="Calibri"/>
          <w:b/>
          <w:sz w:val="24"/>
          <w:szCs w:val="24"/>
        </w:rPr>
        <w:t xml:space="preserve">Wim Snellen: </w:t>
      </w:r>
    </w:p>
    <w:p w:rsidR="00480A9C" w:rsidRPr="00480A9C" w:rsidRDefault="00480A9C" w:rsidP="00480A9C">
      <w:pPr>
        <w:rPr>
          <w:rFonts w:ascii="Verdana" w:hAnsi="Verdana" w:cs="Calibri"/>
          <w:b/>
          <w:bCs/>
          <w:sz w:val="24"/>
          <w:szCs w:val="24"/>
          <w:lang w:eastAsia="en-US"/>
        </w:rPr>
      </w:pPr>
      <w:r w:rsidRPr="00480A9C">
        <w:rPr>
          <w:rFonts w:ascii="Verdana" w:hAnsi="Verdana" w:cs="Calibri"/>
          <w:b/>
          <w:bCs/>
          <w:sz w:val="24"/>
          <w:szCs w:val="24"/>
          <w:lang w:eastAsia="en-US"/>
        </w:rPr>
        <w:t>“Psychotische organisatie”. Dekt de term de lading?</w:t>
      </w:r>
    </w:p>
    <w:p w:rsidR="00480A9C" w:rsidRPr="00480A9C" w:rsidRDefault="00480A9C" w:rsidP="00480A9C">
      <w:pPr>
        <w:rPr>
          <w:rFonts w:ascii="Verdana" w:hAnsi="Verdana" w:cs="Calibri"/>
          <w:sz w:val="24"/>
          <w:szCs w:val="24"/>
          <w:lang w:eastAsia="en-US"/>
        </w:rPr>
      </w:pPr>
      <w:r w:rsidRPr="00480A9C">
        <w:rPr>
          <w:rFonts w:ascii="Verdana" w:hAnsi="Verdana" w:cs="Calibri"/>
          <w:sz w:val="24"/>
          <w:szCs w:val="24"/>
          <w:lang w:eastAsia="en-US"/>
        </w:rPr>
        <w:t xml:space="preserve">Het vaststellen van de onderliggende kwetsbaarheid bij patiënten met overwegend cluster C symptomen en klachten is niet eenvoudig maar wel erg nuttig. Het voorkomt overschatting van de patiënt in diens mogelijkheden. In deze bijdrage komen enkele controverses, </w:t>
      </w:r>
      <w:proofErr w:type="spellStart"/>
      <w:r w:rsidRPr="00480A9C">
        <w:rPr>
          <w:rFonts w:ascii="Verdana" w:hAnsi="Verdana" w:cs="Calibri"/>
          <w:sz w:val="24"/>
          <w:szCs w:val="24"/>
          <w:lang w:eastAsia="en-US"/>
        </w:rPr>
        <w:t>specificeringen</w:t>
      </w:r>
      <w:proofErr w:type="spellEnd"/>
      <w:r w:rsidRPr="00480A9C">
        <w:rPr>
          <w:rFonts w:ascii="Verdana" w:hAnsi="Verdana" w:cs="Calibri"/>
          <w:sz w:val="24"/>
          <w:szCs w:val="24"/>
          <w:lang w:eastAsia="en-US"/>
        </w:rPr>
        <w:t xml:space="preserve"> en knelpunten aan de orde die samenhangen met de diagnostiek van de psychotische persoonlijkheidsorganisatie en andere vormen van kwetsbaarheid.</w:t>
      </w:r>
    </w:p>
    <w:p w:rsidR="00480A9C" w:rsidRPr="00480A9C" w:rsidRDefault="00480A9C" w:rsidP="00480A9C">
      <w:pPr>
        <w:rPr>
          <w:rFonts w:ascii="Verdana" w:eastAsia="Calibri" w:hAnsi="Verdana" w:cs="Calibri"/>
          <w:sz w:val="24"/>
          <w:szCs w:val="24"/>
        </w:rPr>
      </w:pPr>
    </w:p>
    <w:p w:rsidR="00011DF9" w:rsidRDefault="00011DF9" w:rsidP="00480A9C">
      <w:pPr>
        <w:rPr>
          <w:rFonts w:ascii="Verdana" w:eastAsia="Calibri" w:hAnsi="Verdana" w:cs="Calibri"/>
          <w:sz w:val="24"/>
          <w:szCs w:val="24"/>
        </w:rPr>
      </w:pPr>
    </w:p>
    <w:p w:rsidR="00480A9C" w:rsidRPr="00480A9C" w:rsidRDefault="00480A9C" w:rsidP="00480A9C">
      <w:pPr>
        <w:rPr>
          <w:rFonts w:ascii="Verdana" w:eastAsia="Calibri" w:hAnsi="Verdana" w:cs="Calibri"/>
          <w:b/>
          <w:sz w:val="24"/>
          <w:szCs w:val="24"/>
        </w:rPr>
      </w:pPr>
      <w:r w:rsidRPr="00480A9C">
        <w:rPr>
          <w:rFonts w:ascii="Verdana" w:eastAsia="Calibri" w:hAnsi="Verdana" w:cs="Calibri"/>
          <w:sz w:val="24"/>
          <w:szCs w:val="24"/>
        </w:rPr>
        <w:t xml:space="preserve">15.00 uur: </w:t>
      </w:r>
      <w:r w:rsidRPr="00480A9C">
        <w:rPr>
          <w:rFonts w:ascii="Verdana" w:eastAsia="Calibri" w:hAnsi="Verdana" w:cs="Calibri"/>
          <w:b/>
          <w:sz w:val="24"/>
          <w:szCs w:val="24"/>
        </w:rPr>
        <w:t>pauze</w:t>
      </w:r>
    </w:p>
    <w:p w:rsidR="00480A9C" w:rsidRPr="00480A9C" w:rsidRDefault="00480A9C" w:rsidP="00480A9C">
      <w:pPr>
        <w:rPr>
          <w:rFonts w:ascii="Verdana" w:eastAsia="Calibri" w:hAnsi="Verdana" w:cs="Calibri"/>
          <w:sz w:val="24"/>
          <w:szCs w:val="24"/>
        </w:rPr>
      </w:pPr>
    </w:p>
    <w:p w:rsidR="00011DF9" w:rsidRDefault="00011DF9" w:rsidP="00480A9C">
      <w:pPr>
        <w:rPr>
          <w:rFonts w:ascii="Verdana" w:eastAsia="Calibri" w:hAnsi="Verdana" w:cs="Calibri"/>
          <w:sz w:val="24"/>
          <w:szCs w:val="24"/>
        </w:rPr>
      </w:pP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xml:space="preserve">15.30 uur: </w:t>
      </w:r>
      <w:r w:rsidRPr="00480A9C">
        <w:rPr>
          <w:rFonts w:ascii="Verdana" w:eastAsia="Calibri" w:hAnsi="Verdana" w:cs="Calibri"/>
          <w:b/>
          <w:sz w:val="24"/>
          <w:szCs w:val="24"/>
        </w:rPr>
        <w:t xml:space="preserve">Karin </w:t>
      </w:r>
      <w:proofErr w:type="spellStart"/>
      <w:r w:rsidRPr="00480A9C">
        <w:rPr>
          <w:rFonts w:ascii="Verdana" w:eastAsia="Calibri" w:hAnsi="Verdana" w:cs="Calibri"/>
          <w:b/>
          <w:sz w:val="24"/>
          <w:szCs w:val="24"/>
        </w:rPr>
        <w:t>Slotema</w:t>
      </w:r>
      <w:proofErr w:type="spellEnd"/>
      <w:r w:rsidRPr="00480A9C">
        <w:rPr>
          <w:rFonts w:ascii="Verdana" w:eastAsia="Calibri" w:hAnsi="Verdana" w:cs="Calibri"/>
          <w:b/>
          <w:sz w:val="24"/>
          <w:szCs w:val="24"/>
        </w:rPr>
        <w:t>:</w:t>
      </w:r>
    </w:p>
    <w:p w:rsidR="00480A9C" w:rsidRPr="00480A9C" w:rsidRDefault="00480A9C" w:rsidP="00480A9C">
      <w:pPr>
        <w:pStyle w:val="xmsonormal"/>
        <w:spacing w:before="0" w:beforeAutospacing="0" w:after="0" w:afterAutospacing="0"/>
        <w:rPr>
          <w:rFonts w:ascii="Verdana" w:hAnsi="Verdana" w:cs="Calibri"/>
          <w:bdr w:val="none" w:sz="0" w:space="0" w:color="auto" w:frame="1"/>
        </w:rPr>
      </w:pPr>
      <w:r w:rsidRPr="00480A9C">
        <w:rPr>
          <w:rFonts w:ascii="Verdana" w:eastAsia="Calibri" w:hAnsi="Verdana" w:cs="Calibri"/>
          <w:b/>
        </w:rPr>
        <w:t>Psychotische fenomenen bij patiënten met een persoonlijkheidsstoornis: symptomatologie en behandeling.</w:t>
      </w:r>
      <w:r w:rsidRPr="00480A9C">
        <w:rPr>
          <w:rFonts w:ascii="Verdana" w:hAnsi="Verdana" w:cs="Calibri"/>
          <w:bdr w:val="none" w:sz="0" w:space="0" w:color="auto" w:frame="1"/>
        </w:rPr>
        <w:t xml:space="preserve"> </w:t>
      </w:r>
    </w:p>
    <w:p w:rsidR="00480A9C" w:rsidRPr="00480A9C" w:rsidRDefault="00480A9C" w:rsidP="00480A9C">
      <w:pPr>
        <w:pStyle w:val="xmsonormal"/>
        <w:spacing w:before="0" w:beforeAutospacing="0" w:after="0" w:afterAutospacing="0"/>
        <w:rPr>
          <w:rFonts w:ascii="Verdana" w:hAnsi="Verdana" w:cs="Calibri"/>
        </w:rPr>
      </w:pPr>
      <w:r w:rsidRPr="00480A9C">
        <w:rPr>
          <w:rFonts w:ascii="Verdana" w:hAnsi="Verdana" w:cs="Calibri"/>
          <w:bdr w:val="none" w:sz="0" w:space="0" w:color="auto" w:frame="1"/>
        </w:rPr>
        <w:t xml:space="preserve">Een patiënte met een borderline persoonlijkheidsstoornis doet een TS in opdracht van een stem die zij hoort. Hoe dit te interpreteren en wat hiermee te doen? Tijdens deze presentatie wordt u geïnformeerd omtrent de prevalentie, aard en ernst van psychotische verschijnselen bij patiënten met een borderline persoonlijkheidsstoornis. De relatie met trauma, overeenkomsten met psychotische stoornissen, alsmede de (on)mogelijkheden voor behandeling (farmacotherapie; psychotherapie) komen eveneens aan bod. </w:t>
      </w:r>
    </w:p>
    <w:p w:rsidR="00480A9C" w:rsidRPr="00480A9C" w:rsidRDefault="00480A9C" w:rsidP="00480A9C">
      <w:pPr>
        <w:rPr>
          <w:rFonts w:ascii="Verdana" w:hAnsi="Verdana" w:cs="Calibri"/>
          <w:sz w:val="24"/>
          <w:szCs w:val="24"/>
          <w:lang w:eastAsia="en-US"/>
        </w:rPr>
      </w:pP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xml:space="preserve">16.15 uur: </w:t>
      </w:r>
      <w:r w:rsidRPr="00480A9C">
        <w:rPr>
          <w:rFonts w:ascii="Verdana" w:eastAsia="Calibri" w:hAnsi="Verdana" w:cs="Calibri"/>
          <w:b/>
          <w:sz w:val="24"/>
          <w:szCs w:val="24"/>
        </w:rPr>
        <w:t xml:space="preserve">Karin </w:t>
      </w:r>
      <w:proofErr w:type="spellStart"/>
      <w:r w:rsidRPr="00480A9C">
        <w:rPr>
          <w:rFonts w:ascii="Verdana" w:eastAsia="Calibri" w:hAnsi="Verdana" w:cs="Calibri"/>
          <w:b/>
          <w:sz w:val="24"/>
          <w:szCs w:val="24"/>
        </w:rPr>
        <w:t>Slotema</w:t>
      </w:r>
      <w:proofErr w:type="spellEnd"/>
      <w:r w:rsidRPr="00480A9C">
        <w:rPr>
          <w:rFonts w:ascii="Verdana" w:eastAsia="Calibri" w:hAnsi="Verdana" w:cs="Calibri"/>
          <w:b/>
          <w:sz w:val="24"/>
          <w:szCs w:val="24"/>
        </w:rPr>
        <w:t>:</w:t>
      </w:r>
      <w:r w:rsidRPr="00480A9C">
        <w:rPr>
          <w:rFonts w:ascii="Verdana" w:eastAsia="Calibri" w:hAnsi="Verdana" w:cs="Calibri"/>
          <w:sz w:val="24"/>
          <w:szCs w:val="24"/>
        </w:rPr>
        <w:t xml:space="preserve"> </w:t>
      </w:r>
    </w:p>
    <w:p w:rsidR="00480A9C" w:rsidRPr="00480A9C" w:rsidRDefault="00480A9C" w:rsidP="00480A9C">
      <w:pPr>
        <w:rPr>
          <w:rFonts w:ascii="Verdana" w:eastAsia="Calibri" w:hAnsi="Verdana" w:cs="Calibri"/>
          <w:sz w:val="24"/>
          <w:szCs w:val="24"/>
        </w:rPr>
      </w:pPr>
      <w:r w:rsidRPr="00480A9C">
        <w:rPr>
          <w:rFonts w:ascii="Verdana" w:eastAsia="Calibri" w:hAnsi="Verdana" w:cs="Calibri"/>
          <w:b/>
          <w:sz w:val="24"/>
          <w:szCs w:val="24"/>
        </w:rPr>
        <w:t>CGT bij stemmenhoorders: hoe gaat dat in zijn werk?</w:t>
      </w:r>
      <w:r w:rsidRPr="00480A9C">
        <w:rPr>
          <w:rFonts w:ascii="Verdana" w:eastAsia="Calibri" w:hAnsi="Verdana" w:cs="Calibri"/>
          <w:sz w:val="24"/>
          <w:szCs w:val="24"/>
        </w:rPr>
        <w:t xml:space="preserve">  En helpt dat?</w:t>
      </w:r>
    </w:p>
    <w:p w:rsidR="00480A9C" w:rsidRPr="00480A9C" w:rsidRDefault="00480A9C" w:rsidP="00480A9C">
      <w:pPr>
        <w:rPr>
          <w:rFonts w:ascii="Verdana" w:eastAsia="Calibri" w:hAnsi="Verdana" w:cs="Calibri"/>
          <w:sz w:val="24"/>
          <w:szCs w:val="24"/>
        </w:rPr>
      </w:pP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xml:space="preserve">17.00 uur: </w:t>
      </w:r>
      <w:r w:rsidRPr="00480A9C">
        <w:rPr>
          <w:rFonts w:ascii="Verdana" w:eastAsia="Calibri" w:hAnsi="Verdana" w:cs="Calibri"/>
          <w:b/>
          <w:sz w:val="24"/>
          <w:szCs w:val="24"/>
        </w:rPr>
        <w:t>Borrel en diner</w:t>
      </w:r>
    </w:p>
    <w:p w:rsidR="00480A9C" w:rsidRPr="00480A9C" w:rsidRDefault="00480A9C" w:rsidP="00480A9C">
      <w:pPr>
        <w:rPr>
          <w:rFonts w:ascii="Verdana" w:eastAsia="Calibri" w:hAnsi="Verdana" w:cs="Calibri"/>
          <w:sz w:val="24"/>
          <w:szCs w:val="24"/>
        </w:rPr>
      </w:pPr>
    </w:p>
    <w:p w:rsidR="00480A9C" w:rsidRPr="00480A9C" w:rsidRDefault="00480A9C" w:rsidP="00480A9C">
      <w:pPr>
        <w:rPr>
          <w:rFonts w:ascii="Verdana" w:hAnsi="Verdana" w:cs="Calibri"/>
          <w:sz w:val="24"/>
          <w:szCs w:val="24"/>
          <w:lang w:eastAsia="en-US"/>
        </w:rPr>
      </w:pPr>
      <w:r w:rsidRPr="00480A9C">
        <w:rPr>
          <w:rFonts w:ascii="Verdana" w:eastAsia="Calibri" w:hAnsi="Verdana" w:cs="Calibri"/>
          <w:sz w:val="24"/>
          <w:szCs w:val="24"/>
        </w:rPr>
        <w:t xml:space="preserve">19.00 uur: </w:t>
      </w:r>
    </w:p>
    <w:p w:rsidR="00480A9C" w:rsidRPr="00480A9C" w:rsidRDefault="00480A9C" w:rsidP="00480A9C">
      <w:pPr>
        <w:rPr>
          <w:rFonts w:ascii="Verdana" w:hAnsi="Verdana" w:cs="Calibri"/>
          <w:b/>
          <w:sz w:val="24"/>
          <w:szCs w:val="24"/>
          <w:lang w:eastAsia="en-US"/>
        </w:rPr>
      </w:pPr>
      <w:proofErr w:type="spellStart"/>
      <w:r w:rsidRPr="00480A9C">
        <w:rPr>
          <w:rFonts w:ascii="Verdana" w:hAnsi="Verdana" w:cs="Calibri"/>
          <w:b/>
          <w:sz w:val="24"/>
          <w:szCs w:val="24"/>
          <w:lang w:eastAsia="en-US"/>
        </w:rPr>
        <w:t>Coriene</w:t>
      </w:r>
      <w:proofErr w:type="spellEnd"/>
      <w:r w:rsidRPr="00480A9C">
        <w:rPr>
          <w:rFonts w:ascii="Verdana" w:hAnsi="Verdana" w:cs="Calibri"/>
          <w:b/>
          <w:sz w:val="24"/>
          <w:szCs w:val="24"/>
          <w:lang w:eastAsia="en-US"/>
        </w:rPr>
        <w:t xml:space="preserve"> ten Kate, Jonas Weijers &amp; Irma </w:t>
      </w:r>
      <w:proofErr w:type="spellStart"/>
      <w:proofErr w:type="gramStart"/>
      <w:r w:rsidRPr="00480A9C">
        <w:rPr>
          <w:rFonts w:ascii="Verdana" w:hAnsi="Verdana" w:cs="Calibri"/>
          <w:b/>
          <w:sz w:val="24"/>
          <w:szCs w:val="24"/>
          <w:lang w:eastAsia="en-US"/>
        </w:rPr>
        <w:t>Siecker</w:t>
      </w:r>
      <w:proofErr w:type="spellEnd"/>
      <w:r w:rsidRPr="00480A9C">
        <w:rPr>
          <w:rFonts w:ascii="Verdana" w:hAnsi="Verdana" w:cs="Calibri"/>
          <w:b/>
          <w:sz w:val="24"/>
          <w:szCs w:val="24"/>
          <w:lang w:eastAsia="en-US"/>
        </w:rPr>
        <w:t xml:space="preserve"> :</w:t>
      </w:r>
      <w:proofErr w:type="gramEnd"/>
      <w:r w:rsidRPr="00480A9C">
        <w:rPr>
          <w:rFonts w:ascii="Verdana" w:hAnsi="Verdana" w:cs="Calibri"/>
          <w:b/>
          <w:sz w:val="24"/>
          <w:szCs w:val="24"/>
          <w:lang w:eastAsia="en-US"/>
        </w:rPr>
        <w:t xml:space="preserve"> </w:t>
      </w:r>
    </w:p>
    <w:p w:rsidR="00480A9C" w:rsidRPr="00480A9C" w:rsidRDefault="00480A9C" w:rsidP="00480A9C">
      <w:pPr>
        <w:rPr>
          <w:rFonts w:ascii="Verdana" w:hAnsi="Verdana" w:cs="Calibri"/>
          <w:b/>
          <w:sz w:val="24"/>
          <w:szCs w:val="24"/>
          <w:lang w:eastAsia="en-US"/>
        </w:rPr>
      </w:pPr>
      <w:r w:rsidRPr="00480A9C">
        <w:rPr>
          <w:rFonts w:ascii="Verdana" w:hAnsi="Verdana" w:cs="Calibri"/>
          <w:b/>
          <w:sz w:val="24"/>
          <w:szCs w:val="24"/>
          <w:lang w:eastAsia="en-US"/>
        </w:rPr>
        <w:t>MBT bij psychotische klachten: wat zegt de theorie en de klinische praktijk (en het wetenschappelijk onderzoek)</w:t>
      </w:r>
    </w:p>
    <w:p w:rsidR="00480A9C" w:rsidRPr="00480A9C" w:rsidRDefault="00480A9C" w:rsidP="00480A9C">
      <w:pPr>
        <w:rPr>
          <w:rFonts w:ascii="Verdana" w:hAnsi="Verdana" w:cs="Calibri"/>
          <w:sz w:val="24"/>
          <w:szCs w:val="24"/>
          <w:lang w:eastAsia="en-US"/>
        </w:rPr>
      </w:pPr>
      <w:r w:rsidRPr="00480A9C">
        <w:rPr>
          <w:rFonts w:ascii="Verdana" w:hAnsi="Verdana" w:cs="Calibri"/>
          <w:sz w:val="24"/>
          <w:szCs w:val="24"/>
          <w:lang w:eastAsia="en-US"/>
        </w:rPr>
        <w:t xml:space="preserve">In deze presentatie wordt stil gestaan bij wat het </w:t>
      </w:r>
      <w:proofErr w:type="gramStart"/>
      <w:r w:rsidRPr="00480A9C">
        <w:rPr>
          <w:rFonts w:ascii="Verdana" w:hAnsi="Verdana" w:cs="Calibri"/>
          <w:sz w:val="24"/>
          <w:szCs w:val="24"/>
          <w:lang w:eastAsia="en-US"/>
        </w:rPr>
        <w:t>MBT model</w:t>
      </w:r>
      <w:proofErr w:type="gramEnd"/>
      <w:r w:rsidRPr="00480A9C">
        <w:rPr>
          <w:rFonts w:ascii="Verdana" w:hAnsi="Verdana" w:cs="Calibri"/>
          <w:sz w:val="24"/>
          <w:szCs w:val="24"/>
          <w:lang w:eastAsia="en-US"/>
        </w:rPr>
        <w:t xml:space="preserve"> aan aanknopingspunten te bieden heeft bij mensen met psychotische problematiek. Wat zijn de ervaringen hier inmiddels mee in de klinische praktijk? Is er reeds zicht op een wetenschappelijke onderbouwing van MBT voor patiënten met een persoonlijkheidsstoornis met </w:t>
      </w:r>
      <w:proofErr w:type="spellStart"/>
      <w:r w:rsidRPr="00480A9C">
        <w:rPr>
          <w:rFonts w:ascii="Verdana" w:hAnsi="Verdana" w:cs="Calibri"/>
          <w:sz w:val="24"/>
          <w:szCs w:val="24"/>
          <w:lang w:eastAsia="en-US"/>
        </w:rPr>
        <w:t>comorbide</w:t>
      </w:r>
      <w:proofErr w:type="spellEnd"/>
      <w:r w:rsidRPr="00480A9C">
        <w:rPr>
          <w:rFonts w:ascii="Verdana" w:hAnsi="Verdana" w:cs="Calibri"/>
          <w:sz w:val="24"/>
          <w:szCs w:val="24"/>
          <w:lang w:eastAsia="en-US"/>
        </w:rPr>
        <w:t xml:space="preserve"> psychotische problematiek?</w:t>
      </w:r>
    </w:p>
    <w:p w:rsidR="00480A9C" w:rsidRPr="00480A9C" w:rsidRDefault="00480A9C" w:rsidP="00480A9C">
      <w:pPr>
        <w:rPr>
          <w:rFonts w:ascii="Verdana" w:eastAsia="Calibri" w:hAnsi="Verdana" w:cs="Calibri"/>
          <w:sz w:val="24"/>
          <w:szCs w:val="24"/>
        </w:rPr>
      </w:pP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xml:space="preserve">20.30 uur: </w:t>
      </w:r>
      <w:r w:rsidRPr="00480A9C">
        <w:rPr>
          <w:rFonts w:ascii="Verdana" w:eastAsia="Calibri" w:hAnsi="Verdana" w:cs="Calibri"/>
          <w:b/>
          <w:sz w:val="24"/>
          <w:szCs w:val="24"/>
        </w:rPr>
        <w:t>Dagvoorzitter Herman Groen</w:t>
      </w:r>
    </w:p>
    <w:p w:rsidR="00480A9C" w:rsidRPr="00480A9C" w:rsidRDefault="00480A9C" w:rsidP="00480A9C">
      <w:pPr>
        <w:rPr>
          <w:rFonts w:ascii="Verdana" w:eastAsia="Calibri" w:hAnsi="Verdana" w:cs="Calibri"/>
          <w:sz w:val="24"/>
          <w:szCs w:val="24"/>
        </w:rPr>
      </w:pPr>
      <w:r w:rsidRPr="00480A9C">
        <w:rPr>
          <w:rFonts w:ascii="Verdana" w:eastAsia="Calibri" w:hAnsi="Verdana" w:cs="Calibri"/>
          <w:b/>
          <w:sz w:val="24"/>
          <w:szCs w:val="24"/>
        </w:rPr>
        <w:t xml:space="preserve">Tot hier! Maar hoe nu verder?   </w:t>
      </w:r>
      <w:r w:rsidRPr="00480A9C">
        <w:rPr>
          <w:rFonts w:ascii="Verdana" w:eastAsia="Calibri" w:hAnsi="Verdana" w:cs="Calibri"/>
          <w:sz w:val="24"/>
          <w:szCs w:val="24"/>
        </w:rPr>
        <w:t>Plenaire inventarisatie, discussie en afsluitende conclusies</w:t>
      </w:r>
    </w:p>
    <w:p w:rsidR="00480A9C" w:rsidRPr="00480A9C" w:rsidRDefault="00480A9C" w:rsidP="00480A9C">
      <w:pPr>
        <w:rPr>
          <w:rFonts w:ascii="Verdana" w:eastAsia="Calibri" w:hAnsi="Verdana" w:cs="Calibri"/>
          <w:sz w:val="24"/>
          <w:szCs w:val="24"/>
        </w:rPr>
      </w:pP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xml:space="preserve">21.00 uur: Afronding door </w:t>
      </w:r>
      <w:proofErr w:type="spellStart"/>
      <w:r w:rsidRPr="00480A9C">
        <w:rPr>
          <w:rFonts w:ascii="Verdana" w:eastAsia="Calibri" w:hAnsi="Verdana" w:cs="Calibri"/>
          <w:sz w:val="24"/>
          <w:szCs w:val="24"/>
        </w:rPr>
        <w:t>PePsvoorzitters</w:t>
      </w:r>
      <w:proofErr w:type="spellEnd"/>
      <w:r w:rsidRPr="00480A9C">
        <w:rPr>
          <w:rFonts w:ascii="Verdana" w:eastAsia="Calibri" w:hAnsi="Verdana" w:cs="Calibri"/>
          <w:sz w:val="24"/>
          <w:szCs w:val="24"/>
        </w:rPr>
        <w:t xml:space="preserve"> </w:t>
      </w:r>
    </w:p>
    <w:p w:rsidR="00480A9C" w:rsidRPr="00480A9C" w:rsidRDefault="00480A9C" w:rsidP="00480A9C">
      <w:pPr>
        <w:rPr>
          <w:rFonts w:ascii="Verdana" w:eastAsia="Calibri" w:hAnsi="Verdana" w:cs="Calibri"/>
          <w:sz w:val="24"/>
          <w:szCs w:val="24"/>
        </w:rPr>
      </w:pPr>
      <w:r w:rsidRPr="00480A9C">
        <w:rPr>
          <w:rFonts w:ascii="Verdana" w:eastAsia="Calibri" w:hAnsi="Verdana" w:cs="Calibri"/>
          <w:sz w:val="24"/>
          <w:szCs w:val="24"/>
        </w:rPr>
        <w:t> </w:t>
      </w:r>
    </w:p>
    <w:p w:rsidR="00480A9C" w:rsidRPr="00480A9C" w:rsidRDefault="00480A9C" w:rsidP="00480A9C">
      <w:pPr>
        <w:spacing w:after="160" w:line="259" w:lineRule="auto"/>
        <w:rPr>
          <w:rFonts w:ascii="Verdana" w:eastAsia="Calibri" w:hAnsi="Verdana"/>
          <w:b/>
          <w:sz w:val="24"/>
          <w:szCs w:val="24"/>
          <w:lang w:eastAsia="en-US"/>
        </w:rPr>
      </w:pPr>
    </w:p>
    <w:p w:rsidR="00480A9C" w:rsidRPr="00480A9C" w:rsidRDefault="00480A9C" w:rsidP="00480A9C">
      <w:pPr>
        <w:spacing w:after="160" w:line="259" w:lineRule="auto"/>
        <w:rPr>
          <w:rFonts w:ascii="Verdana" w:eastAsia="Calibri" w:hAnsi="Verdana"/>
          <w:b/>
          <w:sz w:val="24"/>
          <w:szCs w:val="24"/>
          <w:lang w:eastAsia="en-US"/>
        </w:rPr>
      </w:pPr>
      <w:r w:rsidRPr="00480A9C">
        <w:rPr>
          <w:rFonts w:ascii="Verdana" w:eastAsia="Calibri" w:hAnsi="Verdana"/>
          <w:b/>
          <w:sz w:val="24"/>
          <w:szCs w:val="24"/>
          <w:lang w:eastAsia="en-US"/>
        </w:rPr>
        <w:t>Personalia sprekers</w:t>
      </w:r>
    </w:p>
    <w:p w:rsidR="00480A9C" w:rsidRPr="00480A9C" w:rsidRDefault="00480A9C" w:rsidP="00480A9C">
      <w:pPr>
        <w:spacing w:after="160" w:line="259" w:lineRule="auto"/>
        <w:rPr>
          <w:rFonts w:ascii="Verdana" w:eastAsia="Calibri" w:hAnsi="Verdana"/>
          <w:b/>
          <w:sz w:val="24"/>
          <w:szCs w:val="24"/>
          <w:lang w:eastAsia="en-US"/>
        </w:rPr>
      </w:pPr>
      <w:r w:rsidRPr="00480A9C">
        <w:rPr>
          <w:rFonts w:ascii="Verdana" w:eastAsia="Calibri" w:hAnsi="Verdana"/>
          <w:b/>
          <w:sz w:val="24"/>
          <w:szCs w:val="24"/>
          <w:lang w:eastAsia="en-US"/>
        </w:rPr>
        <w:t>Dr. Theo Ingenhoven,</w:t>
      </w:r>
      <w:r w:rsidRPr="00480A9C">
        <w:rPr>
          <w:rFonts w:ascii="Verdana" w:eastAsia="Calibri" w:hAnsi="Verdana"/>
          <w:sz w:val="24"/>
          <w:szCs w:val="24"/>
          <w:lang w:eastAsia="en-US"/>
        </w:rPr>
        <w:t xml:space="preserve"> psychiater en (</w:t>
      </w:r>
      <w:proofErr w:type="spellStart"/>
      <w:r w:rsidRPr="00480A9C">
        <w:rPr>
          <w:rFonts w:ascii="Verdana" w:eastAsia="Calibri" w:hAnsi="Verdana"/>
          <w:sz w:val="24"/>
          <w:szCs w:val="24"/>
          <w:lang w:eastAsia="en-US"/>
        </w:rPr>
        <w:t>groeps</w:t>
      </w:r>
      <w:proofErr w:type="spellEnd"/>
      <w:r w:rsidRPr="00480A9C">
        <w:rPr>
          <w:rFonts w:ascii="Verdana" w:eastAsia="Calibri" w:hAnsi="Verdana"/>
          <w:sz w:val="24"/>
          <w:szCs w:val="24"/>
          <w:lang w:eastAsia="en-US"/>
        </w:rPr>
        <w:t xml:space="preserve">)psychotherapeut (NVGP), is als stageopleider psychotherapie werkzaam bij het NPI, </w:t>
      </w:r>
      <w:proofErr w:type="spellStart"/>
      <w:r w:rsidRPr="00480A9C">
        <w:rPr>
          <w:rFonts w:ascii="Verdana" w:eastAsia="Calibri" w:hAnsi="Verdana"/>
          <w:sz w:val="24"/>
          <w:szCs w:val="24"/>
          <w:lang w:eastAsia="en-US"/>
        </w:rPr>
        <w:t>topreferente</w:t>
      </w:r>
      <w:proofErr w:type="spellEnd"/>
      <w:r w:rsidRPr="00480A9C">
        <w:rPr>
          <w:rFonts w:ascii="Verdana" w:eastAsia="Calibri" w:hAnsi="Verdana"/>
          <w:sz w:val="24"/>
          <w:szCs w:val="24"/>
          <w:lang w:eastAsia="en-US"/>
        </w:rPr>
        <w:t xml:space="preserve"> afdeling persoonlijkheidsstoornissen van </w:t>
      </w:r>
      <w:proofErr w:type="spellStart"/>
      <w:r w:rsidRPr="00480A9C">
        <w:rPr>
          <w:rFonts w:ascii="Verdana" w:eastAsia="Calibri" w:hAnsi="Verdana"/>
          <w:sz w:val="24"/>
          <w:szCs w:val="24"/>
          <w:lang w:eastAsia="en-US"/>
        </w:rPr>
        <w:t>Arkin</w:t>
      </w:r>
      <w:proofErr w:type="spellEnd"/>
      <w:r w:rsidRPr="00480A9C">
        <w:rPr>
          <w:rFonts w:ascii="Verdana" w:eastAsia="Calibri" w:hAnsi="Verdana"/>
          <w:sz w:val="24"/>
          <w:szCs w:val="24"/>
          <w:lang w:eastAsia="en-US"/>
        </w:rPr>
        <w:t xml:space="preserve"> in Amsterdam. Hij is medevoorzitter van de Psychiater Expertgroep Persoonlijkheidsstoornissen (</w:t>
      </w:r>
      <w:proofErr w:type="spellStart"/>
      <w:r w:rsidRPr="00480A9C">
        <w:rPr>
          <w:rFonts w:ascii="Verdana" w:eastAsia="Calibri" w:hAnsi="Verdana"/>
          <w:sz w:val="24"/>
          <w:szCs w:val="24"/>
          <w:lang w:eastAsia="en-US"/>
        </w:rPr>
        <w:t>PePs</w:t>
      </w:r>
      <w:proofErr w:type="spellEnd"/>
      <w:r w:rsidRPr="00480A9C">
        <w:rPr>
          <w:rFonts w:ascii="Verdana" w:eastAsia="Calibri" w:hAnsi="Verdana"/>
          <w:sz w:val="24"/>
          <w:szCs w:val="24"/>
          <w:lang w:eastAsia="en-US"/>
        </w:rPr>
        <w:t xml:space="preserve">), en bestuurslid van de Nederlandse Vereniging voor Psychotherapie (NVP). </w:t>
      </w:r>
    </w:p>
    <w:p w:rsidR="00480A9C" w:rsidRPr="00480A9C" w:rsidRDefault="00480A9C" w:rsidP="00480A9C">
      <w:pPr>
        <w:rPr>
          <w:rFonts w:ascii="Verdana" w:eastAsia="Calibri" w:hAnsi="Verdana"/>
          <w:sz w:val="24"/>
          <w:szCs w:val="24"/>
          <w:lang w:eastAsia="en-US"/>
        </w:rPr>
      </w:pPr>
      <w:r w:rsidRPr="00480A9C">
        <w:rPr>
          <w:rFonts w:ascii="Verdana" w:eastAsia="Calibri" w:hAnsi="Verdana"/>
          <w:b/>
          <w:sz w:val="24"/>
          <w:szCs w:val="24"/>
          <w:lang w:eastAsia="en-US"/>
        </w:rPr>
        <w:lastRenderedPageBreak/>
        <w:t xml:space="preserve">Drs. Mirjam Soons </w:t>
      </w:r>
      <w:r w:rsidRPr="00480A9C">
        <w:rPr>
          <w:rFonts w:ascii="Verdana" w:eastAsia="Calibri" w:hAnsi="Verdana"/>
          <w:sz w:val="24"/>
          <w:szCs w:val="24"/>
          <w:lang w:eastAsia="en-US"/>
        </w:rPr>
        <w:t xml:space="preserve">is psychiater-psychotherapeut. Zij is werkzaam bij het NPI, </w:t>
      </w:r>
      <w:proofErr w:type="spellStart"/>
      <w:r w:rsidRPr="00480A9C">
        <w:rPr>
          <w:rFonts w:ascii="Verdana" w:eastAsia="Calibri" w:hAnsi="Verdana"/>
          <w:sz w:val="24"/>
          <w:szCs w:val="24"/>
          <w:lang w:eastAsia="en-US"/>
        </w:rPr>
        <w:t>Arkin</w:t>
      </w:r>
      <w:proofErr w:type="spellEnd"/>
      <w:r w:rsidRPr="00480A9C">
        <w:rPr>
          <w:rFonts w:ascii="Verdana" w:eastAsia="Calibri" w:hAnsi="Verdana"/>
          <w:sz w:val="24"/>
          <w:szCs w:val="24"/>
          <w:lang w:eastAsia="en-US"/>
        </w:rPr>
        <w:t xml:space="preserve"> in Amsterdam, waar zij werkt in een </w:t>
      </w:r>
      <w:proofErr w:type="spellStart"/>
      <w:r w:rsidRPr="00480A9C">
        <w:rPr>
          <w:rFonts w:ascii="Verdana" w:eastAsia="Calibri" w:hAnsi="Verdana"/>
          <w:sz w:val="24"/>
          <w:szCs w:val="24"/>
          <w:lang w:eastAsia="en-US"/>
        </w:rPr>
        <w:t>Mentaliseren</w:t>
      </w:r>
      <w:proofErr w:type="spellEnd"/>
      <w:r w:rsidRPr="00480A9C">
        <w:rPr>
          <w:rFonts w:ascii="Verdana" w:eastAsia="Calibri" w:hAnsi="Verdana"/>
          <w:sz w:val="24"/>
          <w:szCs w:val="24"/>
          <w:lang w:eastAsia="en-US"/>
        </w:rPr>
        <w:t xml:space="preserve"> Bevorderend Therapie programma voor mensen met complexe borderline persoonlijkheidsproblematiek. Mirjam Soons is </w:t>
      </w:r>
      <w:proofErr w:type="gramStart"/>
      <w:r w:rsidRPr="00480A9C">
        <w:rPr>
          <w:rFonts w:ascii="Verdana" w:eastAsia="Calibri" w:hAnsi="Verdana"/>
          <w:sz w:val="24"/>
          <w:szCs w:val="24"/>
          <w:lang w:eastAsia="en-US"/>
        </w:rPr>
        <w:t>MBT therapeut</w:t>
      </w:r>
      <w:proofErr w:type="gramEnd"/>
      <w:r w:rsidRPr="00480A9C">
        <w:rPr>
          <w:rFonts w:ascii="Verdana" w:eastAsia="Calibri" w:hAnsi="Verdana"/>
          <w:sz w:val="24"/>
          <w:szCs w:val="24"/>
          <w:lang w:eastAsia="en-US"/>
        </w:rPr>
        <w:t>, TFP therapeut en systeemtherapeut, tevens supervisor psychotherapie (NVP en NVPP).</w:t>
      </w:r>
    </w:p>
    <w:p w:rsidR="00480A9C" w:rsidRPr="00480A9C" w:rsidRDefault="00480A9C" w:rsidP="00480A9C">
      <w:pPr>
        <w:rPr>
          <w:rFonts w:ascii="Verdana" w:eastAsia="Calibri" w:hAnsi="Verdana"/>
          <w:b/>
          <w:sz w:val="24"/>
          <w:szCs w:val="24"/>
          <w:lang w:eastAsia="en-US"/>
        </w:rPr>
      </w:pPr>
    </w:p>
    <w:p w:rsidR="00480A9C" w:rsidRPr="00480A9C" w:rsidRDefault="00480A9C" w:rsidP="00480A9C">
      <w:pPr>
        <w:rPr>
          <w:rFonts w:ascii="Verdana" w:eastAsia="Calibri" w:hAnsi="Verdana"/>
          <w:b/>
          <w:sz w:val="24"/>
          <w:szCs w:val="24"/>
          <w:lang w:eastAsia="en-US"/>
        </w:rPr>
      </w:pPr>
      <w:r w:rsidRPr="00480A9C">
        <w:rPr>
          <w:rFonts w:ascii="Verdana" w:eastAsia="Calibri" w:hAnsi="Verdana"/>
          <w:b/>
          <w:sz w:val="24"/>
          <w:szCs w:val="24"/>
          <w:lang w:eastAsia="en-US"/>
        </w:rPr>
        <w:t xml:space="preserve">Drs. Wim Snellen </w:t>
      </w:r>
      <w:r w:rsidRPr="00480A9C">
        <w:rPr>
          <w:rFonts w:ascii="Verdana" w:eastAsia="Calibri" w:hAnsi="Verdana"/>
          <w:sz w:val="24"/>
          <w:szCs w:val="24"/>
          <w:lang w:eastAsia="en-US"/>
        </w:rPr>
        <w:t>is klinisch psycholoog, thans gepensioneerd en profileert zich in zijn expertise van de persoonlijkheidsdiagnostiek. Hij geeft supervisie, onderwijs en publiceert op dit gebied.</w:t>
      </w:r>
      <w:r w:rsidRPr="00480A9C">
        <w:rPr>
          <w:rFonts w:ascii="Verdana" w:eastAsia="Calibri" w:hAnsi="Verdana"/>
          <w:b/>
          <w:sz w:val="24"/>
          <w:szCs w:val="24"/>
          <w:lang w:eastAsia="en-US"/>
        </w:rPr>
        <w:t> </w:t>
      </w:r>
      <w:r w:rsidRPr="00480A9C">
        <w:rPr>
          <w:rFonts w:ascii="Verdana" w:eastAsia="Calibri" w:hAnsi="Verdana"/>
          <w:sz w:val="24"/>
          <w:szCs w:val="24"/>
          <w:lang w:eastAsia="en-US"/>
        </w:rPr>
        <w:t>Recent verscheen van zijn hand het boek Persoonlijkheidsdiagnostiek in de klinische praktijk (</w:t>
      </w:r>
      <w:proofErr w:type="spellStart"/>
      <w:r w:rsidRPr="00480A9C">
        <w:rPr>
          <w:rFonts w:ascii="Verdana" w:eastAsia="Calibri" w:hAnsi="Verdana"/>
          <w:sz w:val="24"/>
          <w:szCs w:val="24"/>
          <w:lang w:eastAsia="en-US"/>
        </w:rPr>
        <w:t>Bohn</w:t>
      </w:r>
      <w:proofErr w:type="spellEnd"/>
      <w:r w:rsidRPr="00480A9C">
        <w:rPr>
          <w:rFonts w:ascii="Verdana" w:eastAsia="Calibri" w:hAnsi="Verdana"/>
          <w:sz w:val="24"/>
          <w:szCs w:val="24"/>
          <w:lang w:eastAsia="en-US"/>
        </w:rPr>
        <w:t xml:space="preserve"> </w:t>
      </w:r>
      <w:proofErr w:type="spellStart"/>
      <w:r w:rsidRPr="00480A9C">
        <w:rPr>
          <w:rFonts w:ascii="Verdana" w:eastAsia="Calibri" w:hAnsi="Verdana"/>
          <w:sz w:val="24"/>
          <w:szCs w:val="24"/>
          <w:lang w:eastAsia="en-US"/>
        </w:rPr>
        <w:t>Stafleu</w:t>
      </w:r>
      <w:proofErr w:type="spellEnd"/>
      <w:r w:rsidRPr="00480A9C">
        <w:rPr>
          <w:rFonts w:ascii="Verdana" w:eastAsia="Calibri" w:hAnsi="Verdana"/>
          <w:sz w:val="24"/>
          <w:szCs w:val="24"/>
          <w:lang w:eastAsia="en-US"/>
        </w:rPr>
        <w:t xml:space="preserve"> van </w:t>
      </w:r>
      <w:proofErr w:type="spellStart"/>
      <w:r w:rsidRPr="00480A9C">
        <w:rPr>
          <w:rFonts w:ascii="Verdana" w:eastAsia="Calibri" w:hAnsi="Verdana"/>
          <w:sz w:val="24"/>
          <w:szCs w:val="24"/>
          <w:lang w:eastAsia="en-US"/>
        </w:rPr>
        <w:t>Loghum</w:t>
      </w:r>
      <w:proofErr w:type="spellEnd"/>
      <w:r w:rsidRPr="00480A9C">
        <w:rPr>
          <w:rFonts w:ascii="Verdana" w:eastAsia="Calibri" w:hAnsi="Verdana"/>
          <w:sz w:val="24"/>
          <w:szCs w:val="24"/>
          <w:lang w:eastAsia="en-US"/>
        </w:rPr>
        <w:t>, 2018)</w:t>
      </w:r>
      <w:r w:rsidRPr="00480A9C">
        <w:rPr>
          <w:rFonts w:ascii="Verdana" w:eastAsia="Calibri" w:hAnsi="Verdana"/>
          <w:b/>
          <w:sz w:val="24"/>
          <w:szCs w:val="24"/>
          <w:lang w:eastAsia="en-US"/>
        </w:rPr>
        <w:t xml:space="preserve"> </w:t>
      </w:r>
    </w:p>
    <w:p w:rsidR="00480A9C" w:rsidRPr="00480A9C" w:rsidRDefault="00480A9C" w:rsidP="00480A9C">
      <w:pPr>
        <w:rPr>
          <w:rFonts w:ascii="Verdana" w:eastAsia="Calibri" w:hAnsi="Verdana"/>
          <w:b/>
          <w:sz w:val="24"/>
          <w:szCs w:val="24"/>
          <w:lang w:eastAsia="en-US"/>
        </w:rPr>
      </w:pPr>
      <w:r w:rsidRPr="00480A9C">
        <w:rPr>
          <w:rFonts w:ascii="Verdana" w:eastAsia="Calibri" w:hAnsi="Verdana"/>
          <w:b/>
          <w:sz w:val="24"/>
          <w:szCs w:val="24"/>
          <w:lang w:eastAsia="en-US"/>
        </w:rPr>
        <w:t xml:space="preserve">    </w:t>
      </w:r>
    </w:p>
    <w:p w:rsidR="00480A9C" w:rsidRPr="00480A9C" w:rsidRDefault="00480A9C" w:rsidP="00480A9C">
      <w:pPr>
        <w:rPr>
          <w:rFonts w:ascii="Verdana" w:eastAsia="Calibri" w:hAnsi="Verdana"/>
          <w:b/>
          <w:sz w:val="24"/>
          <w:szCs w:val="24"/>
          <w:lang w:eastAsia="en-US"/>
        </w:rPr>
      </w:pPr>
      <w:r w:rsidRPr="00480A9C">
        <w:rPr>
          <w:rFonts w:ascii="Verdana" w:eastAsia="Calibri" w:hAnsi="Verdana"/>
          <w:b/>
          <w:sz w:val="24"/>
          <w:szCs w:val="24"/>
          <w:lang w:eastAsia="en-US"/>
        </w:rPr>
        <w:t xml:space="preserve">Prof. Dr. Karin </w:t>
      </w:r>
      <w:proofErr w:type="spellStart"/>
      <w:r w:rsidRPr="00480A9C">
        <w:rPr>
          <w:rFonts w:ascii="Verdana" w:eastAsia="Calibri" w:hAnsi="Verdana"/>
          <w:b/>
          <w:sz w:val="24"/>
          <w:szCs w:val="24"/>
          <w:lang w:eastAsia="en-US"/>
        </w:rPr>
        <w:t>Slotema</w:t>
      </w:r>
      <w:proofErr w:type="spellEnd"/>
      <w:r w:rsidRPr="00480A9C">
        <w:rPr>
          <w:rFonts w:ascii="Verdana" w:eastAsia="Calibri" w:hAnsi="Verdana"/>
          <w:b/>
          <w:sz w:val="24"/>
          <w:szCs w:val="24"/>
          <w:lang w:eastAsia="en-US"/>
        </w:rPr>
        <w:t xml:space="preserve"> </w:t>
      </w:r>
      <w:r w:rsidRPr="00480A9C">
        <w:rPr>
          <w:rFonts w:ascii="Verdana" w:eastAsia="Calibri" w:hAnsi="Verdana"/>
          <w:sz w:val="24"/>
          <w:szCs w:val="24"/>
          <w:lang w:eastAsia="en-US"/>
        </w:rPr>
        <w:t>is p</w:t>
      </w:r>
      <w:r w:rsidRPr="00480A9C">
        <w:rPr>
          <w:rFonts w:ascii="Verdana" w:hAnsi="Verdana" w:cs="Arial"/>
          <w:sz w:val="24"/>
          <w:szCs w:val="24"/>
          <w:shd w:val="clear" w:color="auto" w:fill="FFFFFF"/>
        </w:rPr>
        <w:t xml:space="preserve">sychiater, bijzonder hoogleraar Persoonlijkheidsstoornissen aan de ESSB Erasmus Universiteit Rotterdam, en plaatsvervangend opleider volwassenenpsychiatrie </w:t>
      </w:r>
      <w:proofErr w:type="spellStart"/>
      <w:r w:rsidRPr="00480A9C">
        <w:rPr>
          <w:rFonts w:ascii="Verdana" w:hAnsi="Verdana" w:cs="Arial"/>
          <w:sz w:val="24"/>
          <w:szCs w:val="24"/>
          <w:shd w:val="clear" w:color="auto" w:fill="FFFFFF"/>
        </w:rPr>
        <w:t>Parnassia</w:t>
      </w:r>
      <w:proofErr w:type="spellEnd"/>
      <w:r w:rsidRPr="00480A9C">
        <w:rPr>
          <w:rFonts w:ascii="Verdana" w:hAnsi="Verdana" w:cs="Arial"/>
          <w:sz w:val="24"/>
          <w:szCs w:val="24"/>
          <w:shd w:val="clear" w:color="auto" w:fill="FFFFFF"/>
        </w:rPr>
        <w:t xml:space="preserve"> Groep Den Haag.</w:t>
      </w:r>
    </w:p>
    <w:p w:rsidR="00480A9C" w:rsidRPr="00480A9C" w:rsidRDefault="00480A9C" w:rsidP="00480A9C">
      <w:pPr>
        <w:rPr>
          <w:rFonts w:ascii="Verdana" w:eastAsia="Calibri" w:hAnsi="Verdana"/>
          <w:b/>
          <w:sz w:val="24"/>
          <w:szCs w:val="24"/>
          <w:lang w:eastAsia="en-US"/>
        </w:rPr>
      </w:pPr>
    </w:p>
    <w:p w:rsidR="00480A9C" w:rsidRPr="00480A9C" w:rsidRDefault="00480A9C" w:rsidP="00480A9C">
      <w:pPr>
        <w:rPr>
          <w:rFonts w:ascii="Verdana" w:eastAsia="Calibri" w:hAnsi="Verdana"/>
          <w:sz w:val="24"/>
          <w:szCs w:val="24"/>
          <w:lang w:eastAsia="en-US"/>
        </w:rPr>
      </w:pPr>
      <w:r w:rsidRPr="00480A9C">
        <w:rPr>
          <w:rFonts w:ascii="Verdana" w:eastAsia="Calibri" w:hAnsi="Verdana"/>
          <w:b/>
          <w:sz w:val="24"/>
          <w:szCs w:val="24"/>
          <w:lang w:eastAsia="en-US"/>
        </w:rPr>
        <w:t xml:space="preserve">Drs. </w:t>
      </w:r>
      <w:proofErr w:type="spellStart"/>
      <w:r w:rsidRPr="00480A9C">
        <w:rPr>
          <w:rFonts w:ascii="Verdana" w:eastAsia="Calibri" w:hAnsi="Verdana"/>
          <w:b/>
          <w:sz w:val="24"/>
          <w:szCs w:val="24"/>
          <w:lang w:eastAsia="en-US"/>
        </w:rPr>
        <w:t>Coriene</w:t>
      </w:r>
      <w:proofErr w:type="spellEnd"/>
      <w:r w:rsidRPr="00480A9C">
        <w:rPr>
          <w:rFonts w:ascii="Verdana" w:eastAsia="Calibri" w:hAnsi="Verdana"/>
          <w:b/>
          <w:sz w:val="24"/>
          <w:szCs w:val="24"/>
          <w:lang w:eastAsia="en-US"/>
        </w:rPr>
        <w:t xml:space="preserve"> ten Kate </w:t>
      </w:r>
      <w:r w:rsidRPr="00480A9C">
        <w:rPr>
          <w:rFonts w:ascii="Verdana" w:eastAsia="Calibri" w:hAnsi="Verdana"/>
          <w:sz w:val="24"/>
          <w:szCs w:val="24"/>
          <w:lang w:eastAsia="en-US"/>
        </w:rPr>
        <w:t xml:space="preserve">is klinisch psycholoog en werkzaam op de MBT-afdeling van </w:t>
      </w:r>
      <w:proofErr w:type="spellStart"/>
      <w:r w:rsidRPr="00480A9C">
        <w:rPr>
          <w:rFonts w:ascii="Verdana" w:eastAsia="Calibri" w:hAnsi="Verdana"/>
          <w:sz w:val="24"/>
          <w:szCs w:val="24"/>
          <w:lang w:eastAsia="en-US"/>
        </w:rPr>
        <w:t>GGz</w:t>
      </w:r>
      <w:proofErr w:type="spellEnd"/>
      <w:r w:rsidRPr="00480A9C">
        <w:rPr>
          <w:rFonts w:ascii="Verdana" w:eastAsia="Calibri" w:hAnsi="Verdana"/>
          <w:sz w:val="24"/>
          <w:szCs w:val="24"/>
          <w:lang w:eastAsia="en-US"/>
        </w:rPr>
        <w:t xml:space="preserve"> Rivierduinen en MBT Nederland. Zij is docent </w:t>
      </w:r>
      <w:proofErr w:type="spellStart"/>
      <w:r w:rsidRPr="00480A9C">
        <w:rPr>
          <w:rFonts w:ascii="Verdana" w:eastAsia="Calibri" w:hAnsi="Verdana"/>
          <w:sz w:val="24"/>
          <w:szCs w:val="24"/>
          <w:lang w:eastAsia="en-US"/>
        </w:rPr>
        <w:t>mentaliseren</w:t>
      </w:r>
      <w:proofErr w:type="spellEnd"/>
      <w:r w:rsidRPr="00480A9C">
        <w:rPr>
          <w:rFonts w:ascii="Verdana" w:eastAsia="Calibri" w:hAnsi="Verdana"/>
          <w:sz w:val="24"/>
          <w:szCs w:val="24"/>
          <w:lang w:eastAsia="en-US"/>
        </w:rPr>
        <w:t xml:space="preserve"> bij de RINO </w:t>
      </w:r>
      <w:proofErr w:type="gramStart"/>
      <w:r w:rsidRPr="00480A9C">
        <w:rPr>
          <w:rFonts w:ascii="Verdana" w:eastAsia="Calibri" w:hAnsi="Verdana"/>
          <w:sz w:val="24"/>
          <w:szCs w:val="24"/>
          <w:lang w:eastAsia="en-US"/>
        </w:rPr>
        <w:t>Noord Holland</w:t>
      </w:r>
      <w:proofErr w:type="gramEnd"/>
      <w:r w:rsidRPr="00480A9C">
        <w:rPr>
          <w:rFonts w:ascii="Verdana" w:eastAsia="Calibri" w:hAnsi="Verdana"/>
          <w:sz w:val="24"/>
          <w:szCs w:val="24"/>
          <w:lang w:eastAsia="en-US"/>
        </w:rPr>
        <w:t xml:space="preserve"> in Amsterdam en de RINO Groep in Utrecht.</w:t>
      </w:r>
    </w:p>
    <w:p w:rsidR="00480A9C" w:rsidRPr="00480A9C" w:rsidRDefault="00480A9C" w:rsidP="00480A9C">
      <w:pPr>
        <w:rPr>
          <w:rFonts w:ascii="Verdana" w:eastAsia="Calibri" w:hAnsi="Verdana"/>
          <w:sz w:val="24"/>
          <w:szCs w:val="24"/>
          <w:lang w:eastAsia="en-US"/>
        </w:rPr>
      </w:pPr>
    </w:p>
    <w:p w:rsidR="00480A9C" w:rsidRPr="00480A9C" w:rsidRDefault="00480A9C" w:rsidP="00480A9C">
      <w:pPr>
        <w:rPr>
          <w:rFonts w:ascii="Verdana" w:eastAsia="Calibri" w:hAnsi="Verdana"/>
          <w:sz w:val="24"/>
          <w:szCs w:val="24"/>
          <w:lang w:eastAsia="en-US"/>
        </w:rPr>
      </w:pPr>
      <w:r w:rsidRPr="00480A9C">
        <w:rPr>
          <w:rFonts w:ascii="Verdana" w:eastAsia="Calibri" w:hAnsi="Verdana"/>
          <w:b/>
          <w:sz w:val="24"/>
          <w:szCs w:val="24"/>
          <w:lang w:eastAsia="en-US"/>
        </w:rPr>
        <w:t>Drs. Jonas Weijers</w:t>
      </w:r>
      <w:r w:rsidRPr="00480A9C">
        <w:rPr>
          <w:rFonts w:ascii="Verdana" w:eastAsia="Calibri" w:hAnsi="Verdana"/>
          <w:sz w:val="24"/>
          <w:szCs w:val="24"/>
          <w:lang w:eastAsia="en-US"/>
        </w:rPr>
        <w:t xml:space="preserve"> werkt als psycholoog bij Rivierduinen en doet promotieonderzoek aan de Universiteit van Maastricht naar </w:t>
      </w:r>
      <w:proofErr w:type="spellStart"/>
      <w:r w:rsidRPr="00480A9C">
        <w:rPr>
          <w:rFonts w:ascii="Verdana" w:eastAsia="Calibri" w:hAnsi="Verdana"/>
          <w:sz w:val="24"/>
          <w:szCs w:val="24"/>
          <w:lang w:eastAsia="en-US"/>
        </w:rPr>
        <w:t>mentaliseren</w:t>
      </w:r>
      <w:proofErr w:type="spellEnd"/>
      <w:r w:rsidRPr="00480A9C">
        <w:rPr>
          <w:rFonts w:ascii="Verdana" w:eastAsia="Calibri" w:hAnsi="Verdana"/>
          <w:sz w:val="24"/>
          <w:szCs w:val="24"/>
          <w:lang w:eastAsia="en-US"/>
        </w:rPr>
        <w:t xml:space="preserve"> bevorderende therapie bij non-affectieve psychotische stoornissen.</w:t>
      </w:r>
    </w:p>
    <w:p w:rsidR="00480A9C" w:rsidRPr="00480A9C" w:rsidRDefault="00480A9C" w:rsidP="00480A9C">
      <w:pPr>
        <w:rPr>
          <w:rFonts w:ascii="Verdana" w:eastAsia="Calibri" w:hAnsi="Verdana"/>
          <w:sz w:val="24"/>
          <w:szCs w:val="24"/>
          <w:lang w:eastAsia="en-US"/>
        </w:rPr>
      </w:pPr>
    </w:p>
    <w:p w:rsidR="00480A9C" w:rsidRPr="00480A9C" w:rsidRDefault="00480A9C" w:rsidP="00480A9C">
      <w:pPr>
        <w:rPr>
          <w:rFonts w:ascii="Verdana" w:eastAsia="Calibri" w:hAnsi="Verdana"/>
          <w:sz w:val="24"/>
          <w:szCs w:val="24"/>
          <w:lang w:eastAsia="en-US"/>
        </w:rPr>
      </w:pPr>
      <w:r w:rsidRPr="00480A9C">
        <w:rPr>
          <w:rFonts w:ascii="Verdana" w:eastAsia="Calibri" w:hAnsi="Verdana"/>
          <w:b/>
          <w:sz w:val="24"/>
          <w:szCs w:val="24"/>
          <w:lang w:eastAsia="en-US"/>
        </w:rPr>
        <w:t xml:space="preserve">Mw. Irma </w:t>
      </w:r>
      <w:proofErr w:type="spellStart"/>
      <w:r w:rsidRPr="00480A9C">
        <w:rPr>
          <w:rFonts w:ascii="Verdana" w:eastAsia="Calibri" w:hAnsi="Verdana"/>
          <w:b/>
          <w:sz w:val="24"/>
          <w:szCs w:val="24"/>
          <w:lang w:eastAsia="en-US"/>
        </w:rPr>
        <w:t>Siecker</w:t>
      </w:r>
      <w:proofErr w:type="spellEnd"/>
      <w:r w:rsidRPr="00480A9C">
        <w:rPr>
          <w:rFonts w:ascii="Verdana" w:eastAsia="Calibri" w:hAnsi="Verdana"/>
          <w:sz w:val="24"/>
          <w:szCs w:val="24"/>
          <w:lang w:eastAsia="en-US"/>
        </w:rPr>
        <w:t xml:space="preserve"> is als psychiatrisch verpleegkundige en als systeemtherapeut werkzaam bij de MBT-afdeling van GGZ Rivierduinen. </w:t>
      </w:r>
    </w:p>
    <w:p w:rsidR="00480A9C" w:rsidRPr="00480A9C" w:rsidRDefault="00480A9C" w:rsidP="00480A9C">
      <w:pPr>
        <w:rPr>
          <w:rFonts w:ascii="Verdana" w:hAnsi="Verdana" w:cs="Arial"/>
          <w:b/>
          <w:sz w:val="24"/>
          <w:szCs w:val="24"/>
        </w:rPr>
      </w:pPr>
    </w:p>
    <w:p w:rsidR="00480A9C" w:rsidRPr="00480A9C" w:rsidRDefault="00480A9C">
      <w:pPr>
        <w:rPr>
          <w:rFonts w:ascii="Verdana" w:hAnsi="Verdana"/>
          <w:sz w:val="24"/>
          <w:szCs w:val="24"/>
        </w:rPr>
      </w:pPr>
    </w:p>
    <w:sectPr w:rsidR="00480A9C" w:rsidRPr="00480A9C" w:rsidSect="000232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9C"/>
    <w:rsid w:val="00011DF9"/>
    <w:rsid w:val="00023267"/>
    <w:rsid w:val="00480A9C"/>
    <w:rsid w:val="004B4AB2"/>
    <w:rsid w:val="00B63FE0"/>
    <w:rsid w:val="00C54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335B"/>
  <w15:chartTrackingRefBased/>
  <w15:docId w15:val="{A4BC8541-19A3-A44E-83B8-793D1216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80A9C"/>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80A9C"/>
    <w:rPr>
      <w:sz w:val="24"/>
      <w:szCs w:val="24"/>
      <w:lang w:val="en-US" w:eastAsia="en-US"/>
    </w:rPr>
  </w:style>
  <w:style w:type="paragraph" w:customStyle="1" w:styleId="xmsonormal">
    <w:name w:val="x_msonormal"/>
    <w:basedOn w:val="Standaard"/>
    <w:rsid w:val="00480A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ngenhoven@ti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1203</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hergroen@gmail.com</dc:creator>
  <cp:keywords/>
  <dc:description/>
  <cp:lastModifiedBy>hergroen@gmail.com</cp:lastModifiedBy>
  <cp:revision>2</cp:revision>
  <dcterms:created xsi:type="dcterms:W3CDTF">2019-10-16T18:50:00Z</dcterms:created>
  <dcterms:modified xsi:type="dcterms:W3CDTF">2019-10-16T19:31:00Z</dcterms:modified>
</cp:coreProperties>
</file>